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8565F" w14:textId="3A5FDEC4" w:rsidR="00E96883" w:rsidRPr="00AC131B" w:rsidRDefault="00E96883" w:rsidP="00E96883">
      <w:pPr>
        <w:jc w:val="center"/>
        <w:rPr>
          <w:color w:val="000000" w:themeColor="text1"/>
          <w:sz w:val="28"/>
          <w:szCs w:val="28"/>
        </w:rPr>
      </w:pPr>
      <w:r w:rsidRPr="00AC131B">
        <w:rPr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14:paraId="380658B3" w14:textId="77777777" w:rsidR="00E96883" w:rsidRPr="00AC131B" w:rsidRDefault="00E96883" w:rsidP="00E96883">
      <w:pPr>
        <w:jc w:val="center"/>
        <w:rPr>
          <w:color w:val="000000" w:themeColor="text1"/>
          <w:sz w:val="28"/>
          <w:szCs w:val="28"/>
        </w:rPr>
      </w:pPr>
      <w:r w:rsidRPr="00AC131B">
        <w:rPr>
          <w:color w:val="000000" w:themeColor="text1"/>
          <w:sz w:val="28"/>
          <w:szCs w:val="28"/>
        </w:rPr>
        <w:t>учреждение высшего образования</w:t>
      </w:r>
    </w:p>
    <w:p w14:paraId="66858ADD" w14:textId="77777777" w:rsidR="00E96883" w:rsidRPr="00AC131B" w:rsidRDefault="00E96883" w:rsidP="00E96883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AC131B">
        <w:rPr>
          <w:b/>
          <w:bCs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2C2D3733" w14:textId="77777777" w:rsidR="00E96883" w:rsidRPr="00AC131B" w:rsidRDefault="00E96883" w:rsidP="00E96883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AC131B">
        <w:rPr>
          <w:b/>
          <w:bCs/>
          <w:caps/>
          <w:color w:val="000000" w:themeColor="text1"/>
          <w:sz w:val="28"/>
          <w:szCs w:val="28"/>
        </w:rPr>
        <w:t>Российской Федерации»</w:t>
      </w:r>
    </w:p>
    <w:p w14:paraId="5DAB5D1E" w14:textId="17BC6241" w:rsidR="00E96883" w:rsidRPr="00AC131B" w:rsidRDefault="00E96883" w:rsidP="00E96883">
      <w:pPr>
        <w:jc w:val="center"/>
        <w:rPr>
          <w:b/>
          <w:bCs/>
          <w:color w:val="000000" w:themeColor="text1"/>
          <w:sz w:val="28"/>
          <w:szCs w:val="28"/>
        </w:rPr>
      </w:pPr>
      <w:r w:rsidRPr="00AC131B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11215F4" w14:textId="77777777" w:rsidR="00475F34" w:rsidRPr="00AC131B" w:rsidRDefault="00475F34" w:rsidP="00E96883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3F7B2DE0" w14:textId="234F2C98" w:rsidR="001B728D" w:rsidRPr="00AC131B" w:rsidRDefault="00861BED" w:rsidP="00E9688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Кафедра</w:t>
      </w:r>
      <w:r w:rsidR="00E96883" w:rsidRPr="00AC131B">
        <w:rPr>
          <w:b/>
          <w:color w:val="000000" w:themeColor="text1"/>
          <w:sz w:val="28"/>
          <w:szCs w:val="28"/>
        </w:rPr>
        <w:t xml:space="preserve"> страхования и экономики социальной сферы</w:t>
      </w:r>
      <w:r w:rsidR="001B728D" w:rsidRPr="00AC131B">
        <w:rPr>
          <w:b/>
          <w:color w:val="000000" w:themeColor="text1"/>
          <w:sz w:val="28"/>
          <w:szCs w:val="28"/>
        </w:rPr>
        <w:t xml:space="preserve"> </w:t>
      </w:r>
    </w:p>
    <w:p w14:paraId="12202D94" w14:textId="739BD2E6" w:rsidR="00E96883" w:rsidRPr="00AC131B" w:rsidRDefault="001B728D" w:rsidP="00E96883">
      <w:pPr>
        <w:jc w:val="center"/>
        <w:rPr>
          <w:b/>
          <w:color w:val="000000" w:themeColor="text1"/>
          <w:sz w:val="28"/>
          <w:szCs w:val="28"/>
        </w:rPr>
      </w:pPr>
      <w:r w:rsidRPr="00AC131B">
        <w:rPr>
          <w:b/>
          <w:color w:val="000000" w:themeColor="text1"/>
          <w:sz w:val="28"/>
          <w:szCs w:val="28"/>
        </w:rPr>
        <w:t>Финансового факультета</w:t>
      </w:r>
    </w:p>
    <w:p w14:paraId="424FA7EC" w14:textId="1F804904" w:rsidR="00497A37" w:rsidRPr="00AC131B" w:rsidRDefault="00497A37" w:rsidP="00E96883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0963" w:type="dxa"/>
        <w:tblInd w:w="-106" w:type="dxa"/>
        <w:tblLook w:val="01E0" w:firstRow="1" w:lastRow="1" w:firstColumn="1" w:lastColumn="1" w:noHBand="0" w:noVBand="0"/>
      </w:tblPr>
      <w:tblGrid>
        <w:gridCol w:w="5743"/>
        <w:gridCol w:w="5220"/>
      </w:tblGrid>
      <w:tr w:rsidR="0054711D" w:rsidRPr="00AC131B" w14:paraId="09B51EB6" w14:textId="77777777" w:rsidTr="00F322E2">
        <w:tc>
          <w:tcPr>
            <w:tcW w:w="5743" w:type="dxa"/>
          </w:tcPr>
          <w:p w14:paraId="4CA96E87" w14:textId="77777777" w:rsidR="0054711D" w:rsidRPr="00AC131B" w:rsidRDefault="0054711D" w:rsidP="00F322E2">
            <w:pPr>
              <w:ind w:left="-180" w:firstLine="360"/>
              <w:rPr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14:paraId="1B01FC80" w14:textId="77777777" w:rsidR="0054711D" w:rsidRPr="00AC131B" w:rsidRDefault="0054711D" w:rsidP="00F322E2">
            <w:pPr>
              <w:ind w:left="-180" w:right="1002" w:firstLine="360"/>
              <w:contextualSpacing/>
              <w:rPr>
                <w:b/>
                <w:sz w:val="28"/>
                <w:szCs w:val="28"/>
              </w:rPr>
            </w:pPr>
            <w:r w:rsidRPr="00AC131B">
              <w:rPr>
                <w:b/>
                <w:sz w:val="28"/>
                <w:szCs w:val="28"/>
              </w:rPr>
              <w:t>УТВЕРЖДАЮ</w:t>
            </w:r>
          </w:p>
          <w:p w14:paraId="0CC1DB16" w14:textId="0635B355" w:rsidR="0054711D" w:rsidRPr="00AC131B" w:rsidRDefault="0054711D" w:rsidP="00D0628E">
            <w:pPr>
              <w:widowControl w:val="0"/>
              <w:tabs>
                <w:tab w:val="left" w:pos="3861"/>
              </w:tabs>
              <w:ind w:right="1004"/>
              <w:contextualSpacing/>
              <w:rPr>
                <w:sz w:val="28"/>
              </w:rPr>
            </w:pPr>
            <w:r w:rsidRPr="00AC131B">
              <w:rPr>
                <w:sz w:val="28"/>
              </w:rPr>
              <w:t xml:space="preserve">Проректор по </w:t>
            </w:r>
            <w:r w:rsidR="00D0628E" w:rsidRPr="00AC131B">
              <w:rPr>
                <w:sz w:val="28"/>
              </w:rPr>
              <w:t>учебной и методической работе</w:t>
            </w:r>
          </w:p>
          <w:p w14:paraId="03FE985D" w14:textId="77777777" w:rsidR="0054711D" w:rsidRPr="00AC131B" w:rsidRDefault="0054711D" w:rsidP="00F322E2">
            <w:pPr>
              <w:widowControl w:val="0"/>
              <w:spacing w:line="360" w:lineRule="auto"/>
              <w:ind w:right="1002"/>
              <w:rPr>
                <w:sz w:val="28"/>
              </w:rPr>
            </w:pPr>
          </w:p>
          <w:p w14:paraId="5927D232" w14:textId="5C5C3D5F" w:rsidR="0054711D" w:rsidRPr="00AC131B" w:rsidRDefault="0054711D" w:rsidP="00F322E2">
            <w:pPr>
              <w:widowControl w:val="0"/>
              <w:spacing w:line="360" w:lineRule="auto"/>
              <w:ind w:right="1002"/>
              <w:rPr>
                <w:sz w:val="28"/>
              </w:rPr>
            </w:pPr>
            <w:r w:rsidRPr="00AC131B">
              <w:rPr>
                <w:sz w:val="28"/>
              </w:rPr>
              <w:t>____________   Е.А.</w:t>
            </w:r>
            <w:r w:rsidR="006F0876" w:rsidRPr="00AC131B">
              <w:rPr>
                <w:sz w:val="28"/>
              </w:rPr>
              <w:t xml:space="preserve"> </w:t>
            </w:r>
            <w:r w:rsidRPr="00AC131B">
              <w:rPr>
                <w:sz w:val="28"/>
              </w:rPr>
              <w:t>Каменева</w:t>
            </w:r>
          </w:p>
          <w:p w14:paraId="67B79AA8" w14:textId="5ED90FE1" w:rsidR="0054711D" w:rsidRPr="00AC131B" w:rsidRDefault="0054711D" w:rsidP="001F21BC">
            <w:pPr>
              <w:ind w:left="-180" w:right="1002" w:firstLine="360"/>
              <w:rPr>
                <w:b/>
              </w:rPr>
            </w:pPr>
            <w:r w:rsidRPr="00AC131B">
              <w:rPr>
                <w:sz w:val="28"/>
              </w:rPr>
              <w:t>«</w:t>
            </w:r>
            <w:r w:rsidR="00FA3AB9">
              <w:rPr>
                <w:sz w:val="28"/>
              </w:rPr>
              <w:t>27</w:t>
            </w:r>
            <w:r w:rsidRPr="00AC131B">
              <w:rPr>
                <w:sz w:val="28"/>
              </w:rPr>
              <w:t>»</w:t>
            </w:r>
            <w:r w:rsidR="00FA3AB9">
              <w:rPr>
                <w:sz w:val="28"/>
              </w:rPr>
              <w:t xml:space="preserve"> 02</w:t>
            </w:r>
            <w:r w:rsidR="0024249C" w:rsidRPr="00AC131B">
              <w:rPr>
                <w:sz w:val="28"/>
              </w:rPr>
              <w:t xml:space="preserve"> </w:t>
            </w:r>
            <w:r w:rsidRPr="00AC131B">
              <w:rPr>
                <w:sz w:val="28"/>
              </w:rPr>
              <w:t>20</w:t>
            </w:r>
            <w:r w:rsidR="001B728D" w:rsidRPr="00AC131B">
              <w:rPr>
                <w:sz w:val="28"/>
              </w:rPr>
              <w:t>2</w:t>
            </w:r>
            <w:r w:rsidR="006D0416">
              <w:rPr>
                <w:sz w:val="28"/>
              </w:rPr>
              <w:t>4</w:t>
            </w:r>
            <w:r w:rsidR="004E67B3" w:rsidRPr="00AC131B">
              <w:rPr>
                <w:sz w:val="28"/>
              </w:rPr>
              <w:t xml:space="preserve"> г.</w:t>
            </w:r>
          </w:p>
        </w:tc>
      </w:tr>
    </w:tbl>
    <w:p w14:paraId="4EB7F8CF" w14:textId="77777777" w:rsidR="0045211C" w:rsidRPr="00AC131B" w:rsidRDefault="0045211C" w:rsidP="0045211C"/>
    <w:p w14:paraId="7BB4C569" w14:textId="77777777" w:rsidR="00754C63" w:rsidRPr="00AC131B" w:rsidRDefault="00754C63" w:rsidP="006C5E1B">
      <w:pPr>
        <w:spacing w:line="360" w:lineRule="auto"/>
        <w:ind w:right="616"/>
        <w:jc w:val="center"/>
        <w:rPr>
          <w:b/>
          <w:sz w:val="32"/>
          <w:szCs w:val="32"/>
        </w:rPr>
      </w:pPr>
    </w:p>
    <w:p w14:paraId="07DD0778" w14:textId="3BE92ECA" w:rsidR="00056E15" w:rsidRPr="00AC131B" w:rsidRDefault="00056E15" w:rsidP="006C5E1B">
      <w:pPr>
        <w:spacing w:line="360" w:lineRule="auto"/>
        <w:ind w:right="616"/>
        <w:jc w:val="center"/>
        <w:rPr>
          <w:b/>
          <w:sz w:val="32"/>
          <w:szCs w:val="32"/>
        </w:rPr>
      </w:pPr>
      <w:r w:rsidRPr="00AC131B">
        <w:rPr>
          <w:b/>
          <w:sz w:val="32"/>
          <w:szCs w:val="32"/>
        </w:rPr>
        <w:t>Кириллова</w:t>
      </w:r>
      <w:r w:rsidR="0045211C" w:rsidRPr="00AC131B">
        <w:rPr>
          <w:b/>
          <w:sz w:val="32"/>
          <w:szCs w:val="32"/>
        </w:rPr>
        <w:t xml:space="preserve"> Н.В.</w:t>
      </w:r>
    </w:p>
    <w:p w14:paraId="45744981" w14:textId="77777777" w:rsidR="00056E15" w:rsidRPr="00AC131B" w:rsidRDefault="00056E15" w:rsidP="006C5E1B">
      <w:pPr>
        <w:ind w:right="616"/>
        <w:jc w:val="center"/>
        <w:rPr>
          <w:b/>
          <w:sz w:val="28"/>
          <w:szCs w:val="28"/>
        </w:rPr>
      </w:pPr>
    </w:p>
    <w:p w14:paraId="55D48982" w14:textId="77777777" w:rsidR="0024249C" w:rsidRPr="00AC131B" w:rsidRDefault="006804EE" w:rsidP="006C5E1B">
      <w:pPr>
        <w:spacing w:line="360" w:lineRule="auto"/>
        <w:ind w:right="616"/>
        <w:jc w:val="center"/>
        <w:rPr>
          <w:b/>
          <w:sz w:val="32"/>
          <w:szCs w:val="32"/>
        </w:rPr>
      </w:pPr>
      <w:r w:rsidRPr="00AC131B">
        <w:rPr>
          <w:b/>
          <w:sz w:val="32"/>
          <w:szCs w:val="32"/>
        </w:rPr>
        <w:t xml:space="preserve">СОЦИАЛЬНОЕ И КОММЕРЧЕСКОЕ </w:t>
      </w:r>
      <w:r w:rsidR="000A0C2E" w:rsidRPr="00AC131B">
        <w:rPr>
          <w:b/>
          <w:sz w:val="32"/>
          <w:szCs w:val="32"/>
        </w:rPr>
        <w:t>СТРАХОВАНИЕ</w:t>
      </w:r>
      <w:r w:rsidRPr="00AC131B">
        <w:rPr>
          <w:b/>
          <w:sz w:val="32"/>
          <w:szCs w:val="32"/>
        </w:rPr>
        <w:t xml:space="preserve">: </w:t>
      </w:r>
    </w:p>
    <w:p w14:paraId="170CA47C" w14:textId="6A804499" w:rsidR="003F407C" w:rsidRPr="00AC131B" w:rsidRDefault="006804EE" w:rsidP="006C5E1B">
      <w:pPr>
        <w:spacing w:line="360" w:lineRule="auto"/>
        <w:ind w:right="616"/>
        <w:jc w:val="center"/>
        <w:rPr>
          <w:b/>
          <w:sz w:val="32"/>
          <w:szCs w:val="32"/>
        </w:rPr>
      </w:pPr>
      <w:r w:rsidRPr="00AC131B">
        <w:rPr>
          <w:b/>
          <w:sz w:val="32"/>
          <w:szCs w:val="32"/>
        </w:rPr>
        <w:t>ЕВРОПЕЙСКИЙ ОПЫТ</w:t>
      </w:r>
      <w:r w:rsidR="000A0C2E" w:rsidRPr="00AC131B">
        <w:rPr>
          <w:b/>
          <w:sz w:val="32"/>
          <w:szCs w:val="32"/>
        </w:rPr>
        <w:t xml:space="preserve"> </w:t>
      </w:r>
    </w:p>
    <w:p w14:paraId="5B0EF7B8" w14:textId="213BC203" w:rsidR="00056E15" w:rsidRPr="00AC131B" w:rsidRDefault="00056E15" w:rsidP="006C5E1B">
      <w:pPr>
        <w:ind w:right="616"/>
        <w:jc w:val="center"/>
        <w:rPr>
          <w:b/>
          <w:sz w:val="32"/>
          <w:szCs w:val="32"/>
        </w:rPr>
      </w:pPr>
      <w:r w:rsidRPr="00AC131B">
        <w:rPr>
          <w:b/>
          <w:sz w:val="32"/>
          <w:szCs w:val="32"/>
        </w:rPr>
        <w:t xml:space="preserve">Рабочая программа дисциплины </w:t>
      </w:r>
    </w:p>
    <w:p w14:paraId="0C8EBC5E" w14:textId="77777777" w:rsidR="00497A37" w:rsidRPr="00AC131B" w:rsidRDefault="00497A37" w:rsidP="006C5E1B">
      <w:pPr>
        <w:ind w:right="616"/>
        <w:jc w:val="center"/>
        <w:rPr>
          <w:b/>
          <w:sz w:val="32"/>
          <w:szCs w:val="32"/>
        </w:rPr>
      </w:pPr>
    </w:p>
    <w:p w14:paraId="482E98BE" w14:textId="77777777" w:rsidR="00300540" w:rsidRPr="00AC131B" w:rsidRDefault="00E96883" w:rsidP="006C5E1B">
      <w:pPr>
        <w:ind w:right="616"/>
        <w:jc w:val="center"/>
        <w:rPr>
          <w:color w:val="000000"/>
          <w:sz w:val="28"/>
          <w:szCs w:val="28"/>
        </w:rPr>
      </w:pPr>
      <w:r w:rsidRPr="00AC131B">
        <w:rPr>
          <w:sz w:val="28"/>
          <w:szCs w:val="28"/>
        </w:rPr>
        <w:t>для студентов, обучающихся по</w:t>
      </w:r>
      <w:r w:rsidR="00052BBC" w:rsidRPr="00AC131B">
        <w:rPr>
          <w:color w:val="000000"/>
          <w:sz w:val="28"/>
          <w:szCs w:val="28"/>
        </w:rPr>
        <w:t xml:space="preserve"> </w:t>
      </w:r>
      <w:r w:rsidR="001B728D" w:rsidRPr="00AC131B">
        <w:rPr>
          <w:color w:val="000000"/>
          <w:sz w:val="28"/>
          <w:szCs w:val="28"/>
        </w:rPr>
        <w:t>направлению</w:t>
      </w:r>
      <w:r w:rsidR="00300540" w:rsidRPr="00AC131B">
        <w:rPr>
          <w:color w:val="000000"/>
          <w:sz w:val="28"/>
          <w:szCs w:val="28"/>
        </w:rPr>
        <w:t xml:space="preserve"> </w:t>
      </w:r>
      <w:r w:rsidR="001B728D" w:rsidRPr="00AC131B">
        <w:rPr>
          <w:color w:val="000000"/>
          <w:sz w:val="28"/>
          <w:szCs w:val="28"/>
        </w:rPr>
        <w:t xml:space="preserve">подготовки </w:t>
      </w:r>
    </w:p>
    <w:p w14:paraId="72DE2634" w14:textId="1F92F554" w:rsidR="001B728D" w:rsidRPr="00AC131B" w:rsidRDefault="00D0628E" w:rsidP="006C5E1B">
      <w:pPr>
        <w:ind w:right="616"/>
        <w:jc w:val="center"/>
        <w:rPr>
          <w:color w:val="000000"/>
          <w:sz w:val="28"/>
          <w:szCs w:val="28"/>
        </w:rPr>
      </w:pPr>
      <w:r w:rsidRPr="00AC131B">
        <w:rPr>
          <w:color w:val="000000"/>
          <w:sz w:val="28"/>
          <w:szCs w:val="28"/>
        </w:rPr>
        <w:t>38.04.08</w:t>
      </w:r>
      <w:r w:rsidR="001B728D" w:rsidRPr="00AC131B">
        <w:rPr>
          <w:color w:val="000000"/>
          <w:sz w:val="28"/>
          <w:szCs w:val="28"/>
        </w:rPr>
        <w:t xml:space="preserve"> Финансы и кредит</w:t>
      </w:r>
    </w:p>
    <w:p w14:paraId="1A4D43B9" w14:textId="77777777" w:rsidR="001B728D" w:rsidRPr="00AC131B" w:rsidRDefault="001B728D" w:rsidP="006C5E1B">
      <w:pPr>
        <w:ind w:right="616"/>
        <w:jc w:val="center"/>
        <w:rPr>
          <w:color w:val="000000"/>
          <w:sz w:val="28"/>
          <w:szCs w:val="28"/>
        </w:rPr>
      </w:pPr>
      <w:r w:rsidRPr="00AC131B">
        <w:rPr>
          <w:color w:val="000000"/>
          <w:sz w:val="28"/>
          <w:szCs w:val="28"/>
        </w:rPr>
        <w:t>направленность п</w:t>
      </w:r>
      <w:r w:rsidR="00052BBC" w:rsidRPr="00AC131B">
        <w:rPr>
          <w:color w:val="000000"/>
          <w:sz w:val="28"/>
          <w:szCs w:val="28"/>
        </w:rPr>
        <w:t>рогра</w:t>
      </w:r>
      <w:r w:rsidRPr="00AC131B">
        <w:rPr>
          <w:color w:val="000000"/>
          <w:sz w:val="28"/>
          <w:szCs w:val="28"/>
        </w:rPr>
        <w:t>ммы</w:t>
      </w:r>
      <w:r w:rsidR="006804EE" w:rsidRPr="00AC131B">
        <w:rPr>
          <w:color w:val="000000"/>
          <w:sz w:val="28"/>
          <w:szCs w:val="28"/>
        </w:rPr>
        <w:t xml:space="preserve"> магистратуры</w:t>
      </w:r>
      <w:r w:rsidR="00052BBC" w:rsidRPr="00AC131B">
        <w:t xml:space="preserve"> </w:t>
      </w:r>
      <w:r w:rsidR="00052BBC" w:rsidRPr="00AC131B">
        <w:rPr>
          <w:color w:val="000000"/>
          <w:sz w:val="28"/>
          <w:szCs w:val="28"/>
        </w:rPr>
        <w:t>Страховой бизнес</w:t>
      </w:r>
    </w:p>
    <w:p w14:paraId="117E316C" w14:textId="77777777" w:rsidR="00A10717" w:rsidRPr="00AC131B" w:rsidRDefault="00A10717" w:rsidP="006C5E1B">
      <w:pPr>
        <w:spacing w:line="192" w:lineRule="auto"/>
        <w:jc w:val="center"/>
        <w:rPr>
          <w:sz w:val="28"/>
          <w:szCs w:val="28"/>
        </w:rPr>
      </w:pPr>
    </w:p>
    <w:p w14:paraId="45B6C3A1" w14:textId="77777777" w:rsidR="00861BED" w:rsidRPr="00F41D7A" w:rsidRDefault="00861BED" w:rsidP="00861BED">
      <w:pPr>
        <w:spacing w:line="192" w:lineRule="auto"/>
        <w:jc w:val="center"/>
        <w:rPr>
          <w:sz w:val="28"/>
          <w:szCs w:val="28"/>
        </w:rPr>
      </w:pPr>
    </w:p>
    <w:p w14:paraId="0F7BCBB6" w14:textId="77777777" w:rsidR="00861BED" w:rsidRPr="00F41D7A" w:rsidRDefault="00861BED" w:rsidP="00861BED">
      <w:pPr>
        <w:jc w:val="center"/>
        <w:rPr>
          <w:rFonts w:eastAsia="Calibri"/>
          <w:i/>
          <w:sz w:val="28"/>
          <w:szCs w:val="28"/>
        </w:rPr>
      </w:pPr>
      <w:r w:rsidRPr="00F41D7A"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1B42BEE4" w14:textId="77777777" w:rsidR="00861BED" w:rsidRPr="00F41D7A" w:rsidRDefault="00861BED" w:rsidP="00861BED">
      <w:pPr>
        <w:jc w:val="center"/>
        <w:rPr>
          <w:rFonts w:eastAsia="Calibri"/>
          <w:i/>
          <w:sz w:val="28"/>
          <w:szCs w:val="28"/>
        </w:rPr>
      </w:pPr>
      <w:r w:rsidRPr="00F41D7A">
        <w:rPr>
          <w:rFonts w:eastAsia="Calibri"/>
          <w:i/>
          <w:sz w:val="28"/>
          <w:szCs w:val="28"/>
        </w:rPr>
        <w:t>протокол №</w:t>
      </w:r>
      <w:r>
        <w:rPr>
          <w:rFonts w:eastAsia="Calibri"/>
          <w:i/>
          <w:sz w:val="28"/>
          <w:szCs w:val="28"/>
        </w:rPr>
        <w:t xml:space="preserve"> 42</w:t>
      </w:r>
      <w:r w:rsidRPr="00F41D7A">
        <w:rPr>
          <w:rFonts w:eastAsia="Calibri"/>
          <w:i/>
          <w:sz w:val="28"/>
          <w:szCs w:val="28"/>
        </w:rPr>
        <w:t xml:space="preserve"> от «</w:t>
      </w:r>
      <w:r>
        <w:rPr>
          <w:rFonts w:eastAsia="Calibri"/>
          <w:i/>
          <w:sz w:val="28"/>
          <w:szCs w:val="28"/>
        </w:rPr>
        <w:t>21</w:t>
      </w:r>
      <w:r w:rsidRPr="00F41D7A">
        <w:rPr>
          <w:rFonts w:eastAsia="Calibri"/>
          <w:i/>
          <w:sz w:val="28"/>
          <w:szCs w:val="28"/>
        </w:rPr>
        <w:t xml:space="preserve">» </w:t>
      </w:r>
      <w:r>
        <w:rPr>
          <w:rFonts w:eastAsia="Calibri"/>
          <w:i/>
          <w:sz w:val="28"/>
          <w:szCs w:val="28"/>
        </w:rPr>
        <w:t>февраля</w:t>
      </w:r>
      <w:r w:rsidRPr="00F41D7A">
        <w:rPr>
          <w:rFonts w:eastAsia="Calibri"/>
          <w:i/>
          <w:sz w:val="28"/>
          <w:szCs w:val="28"/>
        </w:rPr>
        <w:t xml:space="preserve"> 202</w:t>
      </w:r>
      <w:r>
        <w:rPr>
          <w:rFonts w:eastAsia="Calibri"/>
          <w:i/>
          <w:sz w:val="28"/>
          <w:szCs w:val="28"/>
        </w:rPr>
        <w:t>4</w:t>
      </w:r>
      <w:r w:rsidRPr="00F41D7A">
        <w:rPr>
          <w:rFonts w:eastAsia="Calibri"/>
          <w:i/>
          <w:sz w:val="28"/>
          <w:szCs w:val="28"/>
        </w:rPr>
        <w:t xml:space="preserve"> г.</w:t>
      </w:r>
    </w:p>
    <w:p w14:paraId="6AA1E606" w14:textId="77777777" w:rsidR="00861BED" w:rsidRPr="00F41D7A" w:rsidRDefault="00861BED" w:rsidP="00861BED">
      <w:pPr>
        <w:jc w:val="center"/>
        <w:rPr>
          <w:rFonts w:eastAsia="Calibri"/>
          <w:b/>
          <w:sz w:val="28"/>
          <w:szCs w:val="28"/>
        </w:rPr>
      </w:pPr>
    </w:p>
    <w:p w14:paraId="60027308" w14:textId="77777777" w:rsidR="00861BED" w:rsidRPr="00F41D7A" w:rsidRDefault="00861BED" w:rsidP="00861BED">
      <w:pPr>
        <w:jc w:val="center"/>
        <w:rPr>
          <w:i/>
          <w:color w:val="000000" w:themeColor="text1"/>
          <w:sz w:val="28"/>
          <w:szCs w:val="28"/>
        </w:rPr>
      </w:pPr>
      <w:r w:rsidRPr="00F41D7A">
        <w:rPr>
          <w:i/>
          <w:color w:val="000000" w:themeColor="text1"/>
          <w:sz w:val="28"/>
          <w:szCs w:val="28"/>
        </w:rPr>
        <w:t xml:space="preserve">Одобрено </w:t>
      </w:r>
      <w:r>
        <w:rPr>
          <w:i/>
          <w:color w:val="000000" w:themeColor="text1"/>
          <w:sz w:val="28"/>
          <w:szCs w:val="28"/>
        </w:rPr>
        <w:t>У</w:t>
      </w:r>
      <w:r w:rsidRPr="00F41D7A">
        <w:rPr>
          <w:i/>
          <w:color w:val="000000" w:themeColor="text1"/>
          <w:sz w:val="28"/>
          <w:szCs w:val="28"/>
        </w:rPr>
        <w:t>чебно-научн</w:t>
      </w:r>
      <w:r>
        <w:rPr>
          <w:i/>
          <w:color w:val="000000" w:themeColor="text1"/>
          <w:sz w:val="28"/>
          <w:szCs w:val="28"/>
        </w:rPr>
        <w:t>ым Советом Кафедры</w:t>
      </w:r>
      <w:r w:rsidRPr="00F41D7A">
        <w:rPr>
          <w:i/>
          <w:color w:val="000000" w:themeColor="text1"/>
          <w:sz w:val="28"/>
          <w:szCs w:val="28"/>
        </w:rPr>
        <w:t xml:space="preserve"> страхования и экономики </w:t>
      </w:r>
    </w:p>
    <w:p w14:paraId="5903E79A" w14:textId="77777777" w:rsidR="00861BED" w:rsidRPr="00F41D7A" w:rsidRDefault="00861BED" w:rsidP="00861BED">
      <w:pPr>
        <w:jc w:val="center"/>
        <w:rPr>
          <w:b/>
          <w:color w:val="000000" w:themeColor="text1"/>
          <w:sz w:val="28"/>
          <w:szCs w:val="28"/>
        </w:rPr>
      </w:pPr>
      <w:r w:rsidRPr="00F41D7A">
        <w:rPr>
          <w:i/>
          <w:color w:val="000000" w:themeColor="text1"/>
          <w:sz w:val="28"/>
          <w:szCs w:val="28"/>
        </w:rPr>
        <w:t>социальной сферы Финансового факультета</w:t>
      </w:r>
    </w:p>
    <w:p w14:paraId="05D8D5CB" w14:textId="77777777" w:rsidR="00861BED" w:rsidRPr="00F41D7A" w:rsidRDefault="00861BED" w:rsidP="00861BED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F41D7A">
        <w:rPr>
          <w:i/>
          <w:color w:val="000000" w:themeColor="text1"/>
          <w:sz w:val="28"/>
          <w:szCs w:val="28"/>
        </w:rPr>
        <w:t>протокол</w:t>
      </w:r>
      <w:r>
        <w:rPr>
          <w:i/>
          <w:color w:val="000000" w:themeColor="text1"/>
          <w:sz w:val="28"/>
          <w:szCs w:val="28"/>
        </w:rPr>
        <w:t xml:space="preserve"> №</w:t>
      </w:r>
      <w:r w:rsidRPr="00F41D7A">
        <w:rPr>
          <w:i/>
          <w:color w:val="000000" w:themeColor="text1"/>
          <w:sz w:val="28"/>
          <w:szCs w:val="28"/>
        </w:rPr>
        <w:t xml:space="preserve"> </w:t>
      </w:r>
      <w:r>
        <w:rPr>
          <w:i/>
          <w:color w:val="000000" w:themeColor="text1"/>
          <w:sz w:val="28"/>
          <w:szCs w:val="28"/>
        </w:rPr>
        <w:t xml:space="preserve">6 </w:t>
      </w:r>
      <w:r w:rsidRPr="00F41D7A">
        <w:rPr>
          <w:i/>
          <w:color w:val="000000" w:themeColor="text1"/>
          <w:sz w:val="28"/>
          <w:szCs w:val="28"/>
        </w:rPr>
        <w:t>от «</w:t>
      </w:r>
      <w:r>
        <w:rPr>
          <w:i/>
          <w:color w:val="000000" w:themeColor="text1"/>
          <w:sz w:val="28"/>
          <w:szCs w:val="28"/>
        </w:rPr>
        <w:t>19</w:t>
      </w:r>
      <w:r w:rsidRPr="00F41D7A">
        <w:rPr>
          <w:i/>
          <w:color w:val="000000" w:themeColor="text1"/>
          <w:sz w:val="28"/>
          <w:szCs w:val="28"/>
        </w:rPr>
        <w:t xml:space="preserve">» </w:t>
      </w:r>
      <w:r>
        <w:rPr>
          <w:i/>
          <w:color w:val="000000" w:themeColor="text1"/>
          <w:sz w:val="28"/>
          <w:szCs w:val="28"/>
        </w:rPr>
        <w:t xml:space="preserve">февраля </w:t>
      </w:r>
      <w:r w:rsidRPr="00F41D7A">
        <w:rPr>
          <w:i/>
          <w:color w:val="000000" w:themeColor="text1"/>
          <w:sz w:val="28"/>
          <w:szCs w:val="28"/>
        </w:rPr>
        <w:t>202</w:t>
      </w:r>
      <w:r>
        <w:rPr>
          <w:i/>
          <w:color w:val="000000" w:themeColor="text1"/>
          <w:sz w:val="28"/>
          <w:szCs w:val="28"/>
        </w:rPr>
        <w:t>4г.</w:t>
      </w:r>
    </w:p>
    <w:p w14:paraId="4B7A2B73" w14:textId="77777777" w:rsidR="00056E15" w:rsidRPr="00AC131B" w:rsidRDefault="00056E15" w:rsidP="006C5E1B">
      <w:pPr>
        <w:ind w:right="616"/>
        <w:jc w:val="center"/>
        <w:rPr>
          <w:i/>
        </w:rPr>
      </w:pPr>
    </w:p>
    <w:p w14:paraId="5B4838A4" w14:textId="144727B0" w:rsidR="004A1B91" w:rsidRPr="00AC131B" w:rsidRDefault="004A1B91" w:rsidP="00732326">
      <w:pPr>
        <w:ind w:right="616"/>
        <w:rPr>
          <w:i/>
        </w:rPr>
      </w:pPr>
    </w:p>
    <w:p w14:paraId="08CA3FC4" w14:textId="59AB5321" w:rsidR="00300540" w:rsidRPr="00AC131B" w:rsidRDefault="00300540" w:rsidP="00732326">
      <w:pPr>
        <w:ind w:right="616"/>
        <w:rPr>
          <w:color w:val="000000"/>
          <w:sz w:val="28"/>
          <w:szCs w:val="28"/>
        </w:rPr>
      </w:pPr>
    </w:p>
    <w:p w14:paraId="35E47DE4" w14:textId="77777777" w:rsidR="006F0876" w:rsidRPr="00AC131B" w:rsidRDefault="006F0876" w:rsidP="00732326">
      <w:pPr>
        <w:ind w:right="616"/>
        <w:rPr>
          <w:i/>
        </w:rPr>
      </w:pPr>
    </w:p>
    <w:p w14:paraId="0E078998" w14:textId="0E79D4ED" w:rsidR="00497A37" w:rsidRPr="00AC131B" w:rsidRDefault="00497A37" w:rsidP="00732326">
      <w:pPr>
        <w:ind w:right="616"/>
        <w:rPr>
          <w:i/>
        </w:rPr>
      </w:pPr>
    </w:p>
    <w:p w14:paraId="72EA4383" w14:textId="42DFE1E9" w:rsidR="006804EE" w:rsidRPr="00AC131B" w:rsidRDefault="006804EE" w:rsidP="00732326">
      <w:pPr>
        <w:ind w:right="616"/>
        <w:rPr>
          <w:i/>
        </w:rPr>
      </w:pPr>
    </w:p>
    <w:p w14:paraId="4415BF96" w14:textId="77777777" w:rsidR="00497A37" w:rsidRPr="00AC131B" w:rsidRDefault="00497A37" w:rsidP="00732326">
      <w:pPr>
        <w:ind w:right="616"/>
        <w:rPr>
          <w:i/>
        </w:rPr>
      </w:pPr>
    </w:p>
    <w:p w14:paraId="190388A0" w14:textId="2E2E5936" w:rsidR="00056E15" w:rsidRPr="00AC131B" w:rsidRDefault="00056E15" w:rsidP="00056E15">
      <w:pPr>
        <w:ind w:left="-180" w:right="616" w:firstLine="360"/>
        <w:jc w:val="center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 xml:space="preserve">Москва </w:t>
      </w:r>
      <w:r w:rsidR="002B62F7" w:rsidRPr="00AC131B">
        <w:rPr>
          <w:b/>
          <w:sz w:val="28"/>
          <w:szCs w:val="28"/>
        </w:rPr>
        <w:t>202</w:t>
      </w:r>
      <w:r w:rsidR="006D0416">
        <w:rPr>
          <w:b/>
          <w:sz w:val="28"/>
          <w:szCs w:val="28"/>
        </w:rPr>
        <w:t>4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945033" w:rsidRPr="00AC131B" w14:paraId="07920CCF" w14:textId="77777777" w:rsidTr="00AB1F19">
        <w:trPr>
          <w:trHeight w:val="283"/>
        </w:trPr>
        <w:tc>
          <w:tcPr>
            <w:tcW w:w="828" w:type="dxa"/>
            <w:shd w:val="clear" w:color="auto" w:fill="auto"/>
          </w:tcPr>
          <w:p w14:paraId="379D251D" w14:textId="77777777" w:rsidR="00945033" w:rsidRPr="00AC131B" w:rsidRDefault="00945033" w:rsidP="008313A3">
            <w:pPr>
              <w:rPr>
                <w:b/>
              </w:rPr>
            </w:pPr>
            <w:r w:rsidRPr="00AC131B">
              <w:rPr>
                <w:b/>
              </w:rPr>
              <w:lastRenderedPageBreak/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22A58BD9" w14:textId="47D01243" w:rsidR="00945033" w:rsidRPr="00AC131B" w:rsidRDefault="00945033" w:rsidP="008078E1">
            <w:pPr>
              <w:rPr>
                <w:b/>
              </w:rPr>
            </w:pPr>
            <w:r w:rsidRPr="00AC131B">
              <w:rPr>
                <w:b/>
              </w:rPr>
              <w:t xml:space="preserve"> 36</w:t>
            </w:r>
            <w:r w:rsidR="002764F2" w:rsidRPr="00AC131B">
              <w:rPr>
                <w:b/>
              </w:rPr>
              <w:t>8(</w:t>
            </w:r>
            <w:r w:rsidR="008078E1" w:rsidRPr="00AC131B">
              <w:rPr>
                <w:b/>
              </w:rPr>
              <w:t>4</w:t>
            </w:r>
            <w:r w:rsidR="002764F2" w:rsidRPr="00AC131B">
              <w:rPr>
                <w:b/>
              </w:rPr>
              <w:t>)</w:t>
            </w:r>
            <w:r w:rsidRPr="00AC131B">
              <w:rPr>
                <w:b/>
              </w:rPr>
              <w:t>(073)</w:t>
            </w:r>
          </w:p>
        </w:tc>
        <w:tc>
          <w:tcPr>
            <w:tcW w:w="3029" w:type="dxa"/>
            <w:shd w:val="clear" w:color="auto" w:fill="auto"/>
          </w:tcPr>
          <w:p w14:paraId="43F2D428" w14:textId="77777777" w:rsidR="00945033" w:rsidRPr="00AC131B" w:rsidRDefault="00945033" w:rsidP="008313A3">
            <w:pPr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55C1D194" w14:textId="77777777" w:rsidR="00945033" w:rsidRPr="00AC131B" w:rsidRDefault="00945033" w:rsidP="008313A3">
            <w:pPr>
              <w:rPr>
                <w:b/>
                <w:sz w:val="28"/>
                <w:szCs w:val="28"/>
              </w:rPr>
            </w:pPr>
          </w:p>
        </w:tc>
      </w:tr>
      <w:tr w:rsidR="00945033" w:rsidRPr="00AC131B" w14:paraId="0C2A4C20" w14:textId="77777777" w:rsidTr="00AB1F19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09022636" w14:textId="77777777" w:rsidR="00945033" w:rsidRPr="00AC131B" w:rsidRDefault="00945033" w:rsidP="008313A3">
            <w:pPr>
              <w:rPr>
                <w:b/>
                <w:sz w:val="28"/>
                <w:szCs w:val="28"/>
              </w:rPr>
            </w:pPr>
            <w:r w:rsidRPr="00AC131B">
              <w:rPr>
                <w:b/>
              </w:rPr>
              <w:t>ББК</w:t>
            </w:r>
            <w:r w:rsidRPr="00AC131B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3280A442" w14:textId="27710825" w:rsidR="00945033" w:rsidRPr="00AC131B" w:rsidRDefault="00945033" w:rsidP="008078E1">
            <w:pPr>
              <w:rPr>
                <w:b/>
              </w:rPr>
            </w:pPr>
            <w:r w:rsidRPr="00AC131B">
              <w:rPr>
                <w:b/>
              </w:rPr>
              <w:t>65.27</w:t>
            </w:r>
            <w:r w:rsidR="002764F2" w:rsidRPr="00AC131B">
              <w:rPr>
                <w:b/>
              </w:rPr>
              <w:t>1(</w:t>
            </w:r>
            <w:r w:rsidR="008078E1" w:rsidRPr="00AC131B">
              <w:rPr>
                <w:b/>
              </w:rPr>
              <w:t>4</w:t>
            </w:r>
            <w:r w:rsidR="002764F2" w:rsidRPr="00AC131B">
              <w:rPr>
                <w:b/>
              </w:rPr>
              <w:t>)</w:t>
            </w:r>
            <w:r w:rsidRPr="00AC131B">
              <w:rPr>
                <w:b/>
              </w:rPr>
              <w:t>я7</w:t>
            </w:r>
            <w:r w:rsidR="002764F2" w:rsidRPr="00AC131B">
              <w:rPr>
                <w:b/>
              </w:rPr>
              <w:t>3</w:t>
            </w:r>
          </w:p>
        </w:tc>
      </w:tr>
      <w:tr w:rsidR="00945033" w:rsidRPr="00AC131B" w14:paraId="047DA749" w14:textId="77777777" w:rsidTr="00AB1F19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4DB71A6D" w14:textId="77777777" w:rsidR="00945033" w:rsidRPr="00AC131B" w:rsidRDefault="00945033" w:rsidP="00AB1F19">
            <w:pPr>
              <w:jc w:val="both"/>
              <w:rPr>
                <w:rFonts w:ascii="Times New Roman CYR" w:hAnsi="Times New Roman CYR"/>
                <w:b/>
              </w:rPr>
            </w:pPr>
            <w:r w:rsidRPr="00AC131B">
              <w:rPr>
                <w:rFonts w:ascii="Times New Roman CYR" w:hAnsi="Times New Roman CYR"/>
                <w:b/>
              </w:rPr>
              <w:t xml:space="preserve">К </w:t>
            </w:r>
            <w:r w:rsidRPr="00AC131B">
              <w:rPr>
                <w:b/>
              </w:rPr>
              <w:t>66</w:t>
            </w:r>
          </w:p>
        </w:tc>
      </w:tr>
    </w:tbl>
    <w:p w14:paraId="63874D45" w14:textId="77777777" w:rsidR="00945033" w:rsidRPr="00AC131B" w:rsidRDefault="00945033" w:rsidP="00931DE7">
      <w:pPr>
        <w:spacing w:line="360" w:lineRule="auto"/>
        <w:rPr>
          <w:rFonts w:ascii="Times New Roman CYR" w:hAnsi="Times New Roman CYR"/>
          <w:b/>
          <w:sz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251230" w:rsidRPr="00AC131B" w14:paraId="6351529A" w14:textId="77777777" w:rsidTr="001976EC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6907CDC6" w14:textId="19F9EAC8" w:rsidR="008E500E" w:rsidRPr="00AC131B" w:rsidRDefault="008E500E" w:rsidP="008E500E">
            <w:pPr>
              <w:pStyle w:val="12"/>
              <w:ind w:left="23" w:hanging="23"/>
              <w:rPr>
                <w:sz w:val="24"/>
                <w:szCs w:val="24"/>
              </w:rPr>
            </w:pPr>
            <w:r w:rsidRPr="00AC131B">
              <w:rPr>
                <w:b/>
                <w:sz w:val="24"/>
                <w:szCs w:val="24"/>
              </w:rPr>
              <w:t xml:space="preserve">Рецензент: Цыганов А.А., </w:t>
            </w:r>
            <w:r w:rsidRPr="00AC131B">
              <w:rPr>
                <w:sz w:val="24"/>
                <w:szCs w:val="24"/>
              </w:rPr>
              <w:t xml:space="preserve">д.э.н., рук. </w:t>
            </w:r>
            <w:r w:rsidR="002D4C12">
              <w:rPr>
                <w:sz w:val="24"/>
                <w:szCs w:val="24"/>
              </w:rPr>
              <w:t>К</w:t>
            </w:r>
            <w:bookmarkStart w:id="0" w:name="_GoBack"/>
            <w:bookmarkEnd w:id="0"/>
            <w:r w:rsidRPr="00AC131B">
              <w:rPr>
                <w:sz w:val="24"/>
                <w:szCs w:val="24"/>
              </w:rPr>
              <w:t>СиЭСС</w:t>
            </w:r>
            <w:r w:rsidR="008320DA" w:rsidRPr="00AC131B">
              <w:rPr>
                <w:sz w:val="24"/>
                <w:szCs w:val="24"/>
              </w:rPr>
              <w:t xml:space="preserve"> ФФ</w:t>
            </w:r>
            <w:r w:rsidRPr="00AC131B">
              <w:rPr>
                <w:sz w:val="24"/>
                <w:szCs w:val="24"/>
              </w:rPr>
              <w:t>, Финансовый университет</w:t>
            </w:r>
          </w:p>
          <w:p w14:paraId="58AC4148" w14:textId="05664ACE" w:rsidR="00251230" w:rsidRPr="00AC131B" w:rsidRDefault="008E500E" w:rsidP="00962545">
            <w:pPr>
              <w:jc w:val="both"/>
            </w:pPr>
            <w:r w:rsidRPr="00AC131B">
              <w:rPr>
                <w:b/>
              </w:rPr>
              <w:t xml:space="preserve">                     </w:t>
            </w:r>
          </w:p>
        </w:tc>
      </w:tr>
      <w:tr w:rsidR="00945033" w:rsidRPr="00AC131B" w14:paraId="03D6AB9A" w14:textId="77777777" w:rsidTr="001976EC">
        <w:trPr>
          <w:trHeight w:val="1639"/>
        </w:trPr>
        <w:tc>
          <w:tcPr>
            <w:tcW w:w="720" w:type="dxa"/>
            <w:shd w:val="clear" w:color="auto" w:fill="auto"/>
          </w:tcPr>
          <w:p w14:paraId="41DAC9EB" w14:textId="77777777" w:rsidR="00945033" w:rsidRPr="00AC131B" w:rsidRDefault="0033310F" w:rsidP="008313A3">
            <w:pPr>
              <w:rPr>
                <w:color w:val="FF0000"/>
                <w:sz w:val="28"/>
                <w:szCs w:val="28"/>
              </w:rPr>
            </w:pPr>
            <w:r w:rsidRPr="00AC131B">
              <w:rPr>
                <w:rFonts w:ascii="Times New Roman CYR" w:hAnsi="Times New Roman CYR"/>
              </w:rPr>
              <w:t xml:space="preserve">К </w:t>
            </w:r>
            <w:r w:rsidRPr="00AC131B">
              <w:t>66</w:t>
            </w:r>
          </w:p>
        </w:tc>
        <w:tc>
          <w:tcPr>
            <w:tcW w:w="8458" w:type="dxa"/>
            <w:gridSpan w:val="4"/>
            <w:shd w:val="clear" w:color="auto" w:fill="auto"/>
          </w:tcPr>
          <w:p w14:paraId="4EC5583B" w14:textId="7B21BC0D" w:rsidR="00A34CB4" w:rsidRPr="00AC131B" w:rsidRDefault="00945033" w:rsidP="00861BED">
            <w:pPr>
              <w:ind w:firstLine="360"/>
              <w:jc w:val="both"/>
              <w:rPr>
                <w:color w:val="000000"/>
                <w:sz w:val="28"/>
                <w:szCs w:val="28"/>
              </w:rPr>
            </w:pPr>
            <w:r w:rsidRPr="00AC131B">
              <w:rPr>
                <w:b/>
                <w:sz w:val="28"/>
                <w:szCs w:val="28"/>
              </w:rPr>
              <w:t xml:space="preserve">     Кириллова Н.В. «</w:t>
            </w:r>
            <w:r w:rsidR="00977465" w:rsidRPr="00AC131B">
              <w:rPr>
                <w:b/>
                <w:sz w:val="28"/>
                <w:szCs w:val="28"/>
              </w:rPr>
              <w:t>Социальное и коммер</w:t>
            </w:r>
            <w:r w:rsidR="009B3526" w:rsidRPr="00AC131B">
              <w:rPr>
                <w:b/>
                <w:sz w:val="28"/>
                <w:szCs w:val="28"/>
              </w:rPr>
              <w:t>ческое страхование: европейский опыт</w:t>
            </w:r>
            <w:r w:rsidRPr="00AC131B">
              <w:rPr>
                <w:b/>
                <w:sz w:val="28"/>
                <w:szCs w:val="28"/>
              </w:rPr>
              <w:t>».</w:t>
            </w:r>
            <w:r w:rsidRPr="00AC131B">
              <w:rPr>
                <w:sz w:val="28"/>
                <w:szCs w:val="28"/>
              </w:rPr>
              <w:t xml:space="preserve"> Рабочая программа для студентов, </w:t>
            </w:r>
            <w:r w:rsidR="009B3526" w:rsidRPr="00AC131B">
              <w:rPr>
                <w:sz w:val="28"/>
                <w:szCs w:val="28"/>
              </w:rPr>
              <w:t>обучающихся по</w:t>
            </w:r>
            <w:r w:rsidR="000560F3" w:rsidRPr="00AC131B">
              <w:rPr>
                <w:color w:val="000000"/>
                <w:sz w:val="28"/>
                <w:szCs w:val="28"/>
              </w:rPr>
              <w:t xml:space="preserve"> программе</w:t>
            </w:r>
            <w:r w:rsidR="009B3526" w:rsidRPr="00AC131B">
              <w:rPr>
                <w:color w:val="000000"/>
                <w:sz w:val="28"/>
                <w:szCs w:val="28"/>
              </w:rPr>
              <w:t xml:space="preserve"> магистратуры</w:t>
            </w:r>
            <w:r w:rsidR="000560F3" w:rsidRPr="00AC131B">
              <w:t xml:space="preserve"> </w:t>
            </w:r>
            <w:r w:rsidR="000560F3" w:rsidRPr="00AC131B">
              <w:rPr>
                <w:color w:val="000000"/>
                <w:sz w:val="28"/>
                <w:szCs w:val="28"/>
              </w:rPr>
              <w:t>Страховой бизнес</w:t>
            </w:r>
            <w:r w:rsidR="009B3526" w:rsidRPr="00AC131B">
              <w:rPr>
                <w:color w:val="000000"/>
                <w:sz w:val="28"/>
                <w:szCs w:val="28"/>
              </w:rPr>
              <w:t xml:space="preserve">, </w:t>
            </w:r>
            <w:r w:rsidR="000560F3" w:rsidRPr="00AC131B">
              <w:rPr>
                <w:color w:val="000000"/>
                <w:sz w:val="28"/>
                <w:szCs w:val="28"/>
              </w:rPr>
              <w:t>направление</w:t>
            </w:r>
            <w:r w:rsidR="00742CEF" w:rsidRPr="00AC131B">
              <w:rPr>
                <w:color w:val="000000"/>
                <w:sz w:val="28"/>
                <w:szCs w:val="28"/>
              </w:rPr>
              <w:t xml:space="preserve"> </w:t>
            </w:r>
            <w:r w:rsidR="008320DA" w:rsidRPr="00AC131B">
              <w:rPr>
                <w:color w:val="000000"/>
                <w:sz w:val="28"/>
                <w:szCs w:val="28"/>
              </w:rPr>
              <w:t>Финан</w:t>
            </w:r>
            <w:r w:rsidR="000560F3" w:rsidRPr="00AC131B">
              <w:rPr>
                <w:color w:val="000000"/>
                <w:sz w:val="28"/>
                <w:szCs w:val="28"/>
              </w:rPr>
              <w:t xml:space="preserve">сы и кредит </w:t>
            </w:r>
            <w:r w:rsidRPr="00AC131B">
              <w:rPr>
                <w:color w:val="000000"/>
                <w:sz w:val="28"/>
                <w:szCs w:val="28"/>
              </w:rPr>
              <w:t xml:space="preserve">– М.: </w:t>
            </w:r>
            <w:r w:rsidR="00A256E4" w:rsidRPr="00AC131B">
              <w:rPr>
                <w:color w:val="000000"/>
                <w:sz w:val="28"/>
                <w:szCs w:val="28"/>
              </w:rPr>
              <w:t>Фин</w:t>
            </w:r>
            <w:r w:rsidR="003B38C1" w:rsidRPr="00AC131B">
              <w:rPr>
                <w:color w:val="000000"/>
                <w:sz w:val="28"/>
                <w:szCs w:val="28"/>
              </w:rPr>
              <w:t xml:space="preserve">ансовый </w:t>
            </w:r>
            <w:r w:rsidR="00A256E4" w:rsidRPr="00AC131B">
              <w:rPr>
                <w:color w:val="000000"/>
                <w:sz w:val="28"/>
                <w:szCs w:val="28"/>
              </w:rPr>
              <w:t>университет</w:t>
            </w:r>
            <w:r w:rsidRPr="00AC131B">
              <w:rPr>
                <w:color w:val="000000"/>
                <w:sz w:val="28"/>
                <w:szCs w:val="28"/>
              </w:rPr>
              <w:t xml:space="preserve">, </w:t>
            </w:r>
            <w:r w:rsidR="00861BED">
              <w:rPr>
                <w:color w:val="000000"/>
                <w:sz w:val="28"/>
                <w:szCs w:val="28"/>
              </w:rPr>
              <w:t>Кафедра</w:t>
            </w:r>
            <w:r w:rsidR="00A34CB4" w:rsidRPr="00AC131B">
              <w:rPr>
                <w:color w:val="000000"/>
                <w:sz w:val="28"/>
                <w:szCs w:val="28"/>
              </w:rPr>
              <w:t xml:space="preserve"> страхования и экономики социальной сфер</w:t>
            </w:r>
            <w:r w:rsidR="00A34CB4" w:rsidRPr="00AC131B">
              <w:rPr>
                <w:sz w:val="28"/>
                <w:szCs w:val="28"/>
              </w:rPr>
              <w:t>ы</w:t>
            </w:r>
            <w:r w:rsidR="00D0628E" w:rsidRPr="00AC131B">
              <w:rPr>
                <w:sz w:val="28"/>
                <w:szCs w:val="28"/>
              </w:rPr>
              <w:t xml:space="preserve"> Финансового факультета</w:t>
            </w:r>
            <w:r w:rsidR="002B62F7" w:rsidRPr="00AC131B">
              <w:rPr>
                <w:sz w:val="28"/>
                <w:szCs w:val="28"/>
              </w:rPr>
              <w:t>, 202</w:t>
            </w:r>
            <w:r w:rsidR="006D0416">
              <w:rPr>
                <w:sz w:val="28"/>
                <w:szCs w:val="28"/>
              </w:rPr>
              <w:t>4</w:t>
            </w:r>
            <w:r w:rsidR="00A34CB4" w:rsidRPr="00AC131B">
              <w:rPr>
                <w:sz w:val="28"/>
                <w:szCs w:val="28"/>
              </w:rPr>
              <w:t xml:space="preserve"> –</w:t>
            </w:r>
            <w:r w:rsidR="00666FAC" w:rsidRPr="00AC131B">
              <w:rPr>
                <w:sz w:val="28"/>
                <w:szCs w:val="28"/>
              </w:rPr>
              <w:t xml:space="preserve"> </w:t>
            </w:r>
            <w:r w:rsidR="00E9792D" w:rsidRPr="00AC131B">
              <w:rPr>
                <w:sz w:val="28"/>
                <w:szCs w:val="28"/>
              </w:rPr>
              <w:t>1</w:t>
            </w:r>
            <w:r w:rsidR="00A064A1">
              <w:rPr>
                <w:sz w:val="28"/>
                <w:szCs w:val="28"/>
              </w:rPr>
              <w:t>6</w:t>
            </w:r>
            <w:r w:rsidR="00666FAC" w:rsidRPr="00AC131B">
              <w:rPr>
                <w:sz w:val="28"/>
                <w:szCs w:val="28"/>
              </w:rPr>
              <w:t xml:space="preserve"> </w:t>
            </w:r>
            <w:r w:rsidR="00A34CB4" w:rsidRPr="00AC131B">
              <w:rPr>
                <w:sz w:val="28"/>
                <w:szCs w:val="28"/>
              </w:rPr>
              <w:t>с.</w:t>
            </w:r>
          </w:p>
        </w:tc>
      </w:tr>
      <w:tr w:rsidR="00945033" w:rsidRPr="00AC131B" w14:paraId="4285AE4F" w14:textId="77777777" w:rsidTr="001976EC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5B0DCD76" w14:textId="4A8D391A" w:rsidR="00144CDB" w:rsidRPr="00AC131B" w:rsidRDefault="00144CDB" w:rsidP="00D0628E">
            <w:pPr>
              <w:jc w:val="both"/>
            </w:pPr>
            <w:r w:rsidRPr="00AC131B">
              <w:t>Дисциплина «Социальное и коммерческое страхование: европейский опыт» является дисциплиной по выбору студента университетского блока для студентов магистратуры.</w:t>
            </w:r>
          </w:p>
          <w:p w14:paraId="38A23986" w14:textId="30CFE223" w:rsidR="00945033" w:rsidRPr="00AC131B" w:rsidRDefault="00A34CB4" w:rsidP="00D0628E">
            <w:pPr>
              <w:jc w:val="both"/>
            </w:pPr>
            <w:r w:rsidRPr="00AC131B">
              <w:t>Рабочая программа знакомит с задачами изучения дисциплины «</w:t>
            </w:r>
            <w:r w:rsidR="00EB664F" w:rsidRPr="00AC131B">
              <w:t>Социальное и коммерческое страхование: европейский опыт</w:t>
            </w:r>
            <w:r w:rsidRPr="00AC131B">
              <w:t>», содержанием, логикой изложения материала и его структурой и содержит требования к уровню освоения содержания дисциплины, объем дисциплины и виды учебной работы, содержание дисциплины и тематику семинарских занятий,  указания по организации самостоятельной работы, контрольные вопросы и систему оценивания знаний.</w:t>
            </w:r>
          </w:p>
        </w:tc>
      </w:tr>
      <w:tr w:rsidR="00945033" w:rsidRPr="00AC131B" w14:paraId="5B51B18E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1D7CE45E" w14:textId="77777777" w:rsidR="00945033" w:rsidRPr="00AC131B" w:rsidRDefault="00945033" w:rsidP="00AB1F19">
            <w:pPr>
              <w:spacing w:before="120" w:after="120"/>
              <w:jc w:val="center"/>
              <w:rPr>
                <w:i/>
                <w:color w:val="000000"/>
              </w:rPr>
            </w:pPr>
            <w:r w:rsidRPr="00AC131B">
              <w:rPr>
                <w:i/>
                <w:color w:val="000000"/>
              </w:rPr>
              <w:t>Учебное издание</w:t>
            </w:r>
          </w:p>
        </w:tc>
      </w:tr>
      <w:tr w:rsidR="00945033" w:rsidRPr="00AC131B" w14:paraId="19D2766B" w14:textId="77777777" w:rsidTr="00E9024F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68157265" w14:textId="77777777" w:rsidR="00945033" w:rsidRPr="00AC131B" w:rsidRDefault="00945033" w:rsidP="00AB1F19">
            <w:pPr>
              <w:spacing w:before="120" w:after="120"/>
              <w:jc w:val="center"/>
              <w:rPr>
                <w:b/>
                <w:i/>
                <w:sz w:val="28"/>
                <w:szCs w:val="28"/>
              </w:rPr>
            </w:pPr>
            <w:r w:rsidRPr="00AC131B">
              <w:rPr>
                <w:b/>
                <w:i/>
                <w:sz w:val="28"/>
                <w:szCs w:val="28"/>
              </w:rPr>
              <w:t>Кириллова Надежда Викторовна</w:t>
            </w:r>
          </w:p>
        </w:tc>
      </w:tr>
      <w:tr w:rsidR="00945033" w:rsidRPr="00AC131B" w14:paraId="54ADE73E" w14:textId="77777777" w:rsidTr="00E9024F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6CD900F1" w14:textId="77777777" w:rsidR="00AC23FB" w:rsidRPr="00AC131B" w:rsidRDefault="00AC23FB" w:rsidP="00AB1F19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AC131B">
              <w:rPr>
                <w:b/>
                <w:sz w:val="36"/>
                <w:szCs w:val="36"/>
              </w:rPr>
              <w:t xml:space="preserve">Социальное и коммерческое страхование: </w:t>
            </w:r>
          </w:p>
          <w:p w14:paraId="6B812679" w14:textId="5C060267" w:rsidR="00945033" w:rsidRPr="00AC131B" w:rsidRDefault="00AC23FB" w:rsidP="00AB1F19">
            <w:pPr>
              <w:spacing w:before="120" w:after="120"/>
              <w:jc w:val="center"/>
              <w:rPr>
                <w:b/>
                <w:color w:val="000000"/>
                <w:sz w:val="36"/>
                <w:szCs w:val="36"/>
              </w:rPr>
            </w:pPr>
            <w:r w:rsidRPr="00AC131B">
              <w:rPr>
                <w:b/>
                <w:sz w:val="36"/>
                <w:szCs w:val="36"/>
              </w:rPr>
              <w:t>европейский опыт</w:t>
            </w:r>
          </w:p>
        </w:tc>
      </w:tr>
      <w:tr w:rsidR="00945033" w:rsidRPr="00AC131B" w14:paraId="75902913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2E8D15F5" w14:textId="77777777" w:rsidR="00945033" w:rsidRPr="00AC131B" w:rsidRDefault="00945033" w:rsidP="00AB1F19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AC131B">
              <w:rPr>
                <w:b/>
                <w:color w:val="000000"/>
                <w:sz w:val="28"/>
                <w:szCs w:val="28"/>
              </w:rPr>
              <w:t>Рабочая программа дисциплины</w:t>
            </w:r>
          </w:p>
        </w:tc>
      </w:tr>
      <w:tr w:rsidR="00945033" w:rsidRPr="00AC131B" w14:paraId="7C192CF6" w14:textId="77777777" w:rsidTr="00E9024F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3684AC46" w14:textId="77777777" w:rsidR="00945033" w:rsidRPr="00AC131B" w:rsidRDefault="00945033" w:rsidP="008313A3">
            <w:pPr>
              <w:pStyle w:val="23"/>
              <w:rPr>
                <w:color w:val="000000"/>
              </w:rPr>
            </w:pPr>
            <w:r w:rsidRPr="00AC131B">
              <w:rPr>
                <w:color w:val="000000"/>
              </w:rPr>
              <w:t>Компьютерный набор, верстка</w:t>
            </w:r>
          </w:p>
        </w:tc>
        <w:tc>
          <w:tcPr>
            <w:tcW w:w="2700" w:type="dxa"/>
          </w:tcPr>
          <w:p w14:paraId="1AD1C256" w14:textId="77777777" w:rsidR="00945033" w:rsidRPr="00AC131B" w:rsidRDefault="00945033" w:rsidP="008313A3">
            <w:pPr>
              <w:pStyle w:val="23"/>
              <w:jc w:val="right"/>
              <w:rPr>
                <w:color w:val="000000"/>
              </w:rPr>
            </w:pPr>
            <w:r w:rsidRPr="00AC131B">
              <w:t>Н.В. Кириллова</w:t>
            </w:r>
          </w:p>
        </w:tc>
      </w:tr>
    </w:tbl>
    <w:p w14:paraId="6CDEE3C2" w14:textId="77777777" w:rsidR="00AB1F19" w:rsidRPr="00AC131B" w:rsidRDefault="00AB1F19" w:rsidP="00AB1F19">
      <w:pPr>
        <w:rPr>
          <w:vanish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2"/>
        <w:gridCol w:w="399"/>
        <w:gridCol w:w="4829"/>
      </w:tblGrid>
      <w:tr w:rsidR="00945033" w:rsidRPr="00FA3AB9" w14:paraId="1AC74B96" w14:textId="77777777" w:rsidTr="00AB1F19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3DD47633" w14:textId="77777777" w:rsidR="00945033" w:rsidRPr="00AC131B" w:rsidRDefault="00945033" w:rsidP="00AB1F19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i/>
                <w:color w:val="000000"/>
                <w:lang w:val="en-US"/>
              </w:rPr>
            </w:pPr>
            <w:r w:rsidRPr="00AC131B">
              <w:rPr>
                <w:color w:val="000000"/>
              </w:rPr>
              <w:t>Формат</w:t>
            </w:r>
            <w:r w:rsidRPr="00AC131B">
              <w:rPr>
                <w:color w:val="000000"/>
                <w:lang w:val="en-US"/>
              </w:rPr>
              <w:t xml:space="preserve"> 60x90/16. </w:t>
            </w:r>
            <w:r w:rsidRPr="00AC131B">
              <w:rPr>
                <w:color w:val="000000"/>
              </w:rPr>
              <w:t>Гарнитура</w:t>
            </w:r>
            <w:r w:rsidRPr="00AC131B">
              <w:rPr>
                <w:color w:val="000000"/>
                <w:lang w:val="en-US"/>
              </w:rPr>
              <w:t xml:space="preserve"> </w:t>
            </w:r>
            <w:r w:rsidRPr="00AC131B">
              <w:rPr>
                <w:i/>
                <w:color w:val="000000"/>
                <w:lang w:val="en-US"/>
              </w:rPr>
              <w:t>Times New Roman</w:t>
            </w:r>
          </w:p>
        </w:tc>
      </w:tr>
      <w:tr w:rsidR="00945033" w:rsidRPr="00AC131B" w14:paraId="4E12D12B" w14:textId="77777777" w:rsidTr="00AB1F19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6AAB70C9" w14:textId="20822D19" w:rsidR="00945033" w:rsidRPr="00AC131B" w:rsidRDefault="00945033" w:rsidP="00666FAC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color w:val="000000"/>
              </w:rPr>
            </w:pPr>
            <w:proofErr w:type="spellStart"/>
            <w:r w:rsidRPr="00AC131B">
              <w:rPr>
                <w:color w:val="000000"/>
              </w:rPr>
              <w:t>Усл</w:t>
            </w:r>
            <w:proofErr w:type="spellEnd"/>
            <w:r w:rsidRPr="00AC131B">
              <w:rPr>
                <w:color w:val="000000"/>
              </w:rPr>
              <w:t xml:space="preserve">. </w:t>
            </w:r>
            <w:proofErr w:type="spellStart"/>
            <w:r w:rsidRPr="00AC131B">
              <w:rPr>
                <w:color w:val="000000"/>
              </w:rPr>
              <w:t>п.л</w:t>
            </w:r>
            <w:proofErr w:type="spellEnd"/>
            <w:r w:rsidRPr="00AC131B">
              <w:rPr>
                <w:color w:val="000000"/>
              </w:rPr>
              <w:t>.</w:t>
            </w:r>
            <w:r w:rsidR="00666FAC" w:rsidRPr="00AC131B">
              <w:rPr>
                <w:color w:val="000000"/>
              </w:rPr>
              <w:t xml:space="preserve"> </w:t>
            </w:r>
            <w:proofErr w:type="gramStart"/>
            <w:r w:rsidR="00666FAC" w:rsidRPr="00AC131B">
              <w:rPr>
                <w:color w:val="000000"/>
              </w:rPr>
              <w:t xml:space="preserve">  </w:t>
            </w:r>
            <w:r w:rsidRPr="00AC131B">
              <w:rPr>
                <w:color w:val="000000"/>
              </w:rPr>
              <w:t>.</w:t>
            </w:r>
            <w:proofErr w:type="gramEnd"/>
            <w:r w:rsidRPr="00AC131B">
              <w:rPr>
                <w:color w:val="000000"/>
              </w:rPr>
              <w:t xml:space="preserve">  Изд. № </w:t>
            </w:r>
            <w:r w:rsidR="00C75540" w:rsidRPr="00AC131B">
              <w:rPr>
                <w:color w:val="000000"/>
              </w:rPr>
              <w:t xml:space="preserve">       </w:t>
            </w:r>
            <w:r w:rsidR="000560F3" w:rsidRPr="00AC131B">
              <w:rPr>
                <w:color w:val="000000"/>
              </w:rPr>
              <w:t xml:space="preserve">- </w:t>
            </w:r>
            <w:r w:rsidR="002B62F7" w:rsidRPr="00AC131B">
              <w:rPr>
                <w:color w:val="000000"/>
              </w:rPr>
              <w:t>202</w:t>
            </w:r>
            <w:r w:rsidR="006D0416">
              <w:rPr>
                <w:color w:val="000000"/>
              </w:rPr>
              <w:t>4</w:t>
            </w:r>
            <w:r w:rsidRPr="00AC131B">
              <w:rPr>
                <w:color w:val="000000"/>
              </w:rPr>
              <w:t xml:space="preserve"> Тираж</w:t>
            </w:r>
            <w:r w:rsidR="00C75540" w:rsidRPr="00AC131B">
              <w:rPr>
                <w:color w:val="000000"/>
              </w:rPr>
              <w:t xml:space="preserve"> - </w:t>
            </w:r>
            <w:r w:rsidRPr="00AC131B">
              <w:rPr>
                <w:color w:val="000000"/>
              </w:rPr>
              <w:t xml:space="preserve"> экз. </w:t>
            </w:r>
          </w:p>
        </w:tc>
      </w:tr>
      <w:tr w:rsidR="00945033" w:rsidRPr="00AC131B" w14:paraId="714416C8" w14:textId="77777777" w:rsidTr="00AB1F19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42EF4C04" w14:textId="77777777" w:rsidR="00945033" w:rsidRPr="00AC131B" w:rsidRDefault="00945033" w:rsidP="00AB1F19">
            <w:pPr>
              <w:pStyle w:val="23"/>
              <w:spacing w:line="240" w:lineRule="auto"/>
              <w:jc w:val="center"/>
              <w:rPr>
                <w:color w:val="000000"/>
              </w:rPr>
            </w:pPr>
            <w:r w:rsidRPr="00AC131B">
              <w:rPr>
                <w:color w:val="000000"/>
              </w:rPr>
              <w:t xml:space="preserve">Заказ № ______                                </w:t>
            </w:r>
          </w:p>
        </w:tc>
      </w:tr>
      <w:tr w:rsidR="00945033" w:rsidRPr="00AC131B" w14:paraId="77054AF9" w14:textId="77777777" w:rsidTr="00E9024F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6F236AEA" w14:textId="77777777" w:rsidR="00C75540" w:rsidRPr="00AC131B" w:rsidRDefault="00945033" w:rsidP="00786F54">
            <w:pPr>
              <w:pStyle w:val="23"/>
              <w:jc w:val="center"/>
              <w:rPr>
                <w:color w:val="000000"/>
              </w:rPr>
            </w:pPr>
            <w:r w:rsidRPr="00AC131B">
              <w:rPr>
                <w:color w:val="000000"/>
              </w:rPr>
              <w:t>Отпечатано в Фин</w:t>
            </w:r>
            <w:r w:rsidR="00C75540" w:rsidRPr="00AC131B">
              <w:rPr>
                <w:color w:val="000000"/>
              </w:rPr>
              <w:t>ансовом университете</w:t>
            </w:r>
          </w:p>
          <w:p w14:paraId="5C2AF4FC" w14:textId="016DDF7D" w:rsidR="00786F54" w:rsidRPr="00AC131B" w:rsidRDefault="00786F54" w:rsidP="00786F54">
            <w:pPr>
              <w:pStyle w:val="23"/>
              <w:jc w:val="center"/>
              <w:rPr>
                <w:color w:val="000000"/>
              </w:rPr>
            </w:pPr>
          </w:p>
        </w:tc>
      </w:tr>
      <w:tr w:rsidR="00945033" w:rsidRPr="00AC131B" w14:paraId="3BC60889" w14:textId="77777777" w:rsidTr="00AB1F19">
        <w:trPr>
          <w:trHeight w:val="232"/>
        </w:trPr>
        <w:tc>
          <w:tcPr>
            <w:tcW w:w="3232" w:type="dxa"/>
            <w:shd w:val="clear" w:color="auto" w:fill="auto"/>
          </w:tcPr>
          <w:p w14:paraId="211A3416" w14:textId="77777777" w:rsidR="00945033" w:rsidRPr="00AC131B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C131B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54CECC3" w14:textId="77777777" w:rsidR="00945033" w:rsidRPr="00AC131B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C131B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7323B43A" w14:textId="51FBB3DC" w:rsidR="00945033" w:rsidRPr="00AC131B" w:rsidRDefault="00945033" w:rsidP="00C558E1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C131B">
              <w:rPr>
                <w:b/>
              </w:rPr>
              <w:t>Кириллова Н</w:t>
            </w:r>
            <w:r w:rsidR="00C75540" w:rsidRPr="00AC131B">
              <w:rPr>
                <w:b/>
              </w:rPr>
              <w:t>.</w:t>
            </w:r>
            <w:r w:rsidRPr="00AC131B">
              <w:rPr>
                <w:b/>
              </w:rPr>
              <w:t xml:space="preserve"> В</w:t>
            </w:r>
            <w:r w:rsidR="00C75540" w:rsidRPr="00AC131B">
              <w:rPr>
                <w:b/>
              </w:rPr>
              <w:t>.</w:t>
            </w:r>
            <w:r w:rsidRPr="00AC131B">
              <w:rPr>
                <w:b/>
              </w:rPr>
              <w:t>, 20</w:t>
            </w:r>
            <w:r w:rsidR="000560F3" w:rsidRPr="00AC131B">
              <w:rPr>
                <w:b/>
              </w:rPr>
              <w:t>2</w:t>
            </w:r>
            <w:r w:rsidR="006D0416">
              <w:rPr>
                <w:b/>
              </w:rPr>
              <w:t>4</w:t>
            </w:r>
          </w:p>
        </w:tc>
      </w:tr>
      <w:tr w:rsidR="00945033" w:rsidRPr="00AC131B" w14:paraId="17D82253" w14:textId="77777777" w:rsidTr="00AB1F19">
        <w:trPr>
          <w:trHeight w:val="212"/>
        </w:trPr>
        <w:tc>
          <w:tcPr>
            <w:tcW w:w="3232" w:type="dxa"/>
            <w:shd w:val="clear" w:color="auto" w:fill="auto"/>
          </w:tcPr>
          <w:p w14:paraId="3742462A" w14:textId="77777777" w:rsidR="00945033" w:rsidRPr="00AC131B" w:rsidRDefault="00945033" w:rsidP="008313A3">
            <w:pPr>
              <w:rPr>
                <w:b/>
                <w:color w:val="000000"/>
              </w:rPr>
            </w:pPr>
            <w:r w:rsidRPr="00AC131B">
              <w:rPr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48A7D4C" w14:textId="77777777" w:rsidR="00945033" w:rsidRPr="00AC131B" w:rsidRDefault="00945033" w:rsidP="008313A3">
            <w:pPr>
              <w:rPr>
                <w:b/>
                <w:color w:val="000000"/>
              </w:rPr>
            </w:pPr>
            <w:r w:rsidRPr="00AC131B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4FF57D63" w14:textId="0873044F" w:rsidR="00945033" w:rsidRPr="00AC131B" w:rsidRDefault="00A256E4" w:rsidP="00C558E1">
            <w:pPr>
              <w:rPr>
                <w:b/>
                <w:color w:val="000000"/>
              </w:rPr>
            </w:pPr>
            <w:proofErr w:type="spellStart"/>
            <w:r w:rsidRPr="00AC131B">
              <w:rPr>
                <w:b/>
              </w:rPr>
              <w:t>Финуниверситет</w:t>
            </w:r>
            <w:proofErr w:type="spellEnd"/>
            <w:r w:rsidR="00945033" w:rsidRPr="00AC131B">
              <w:rPr>
                <w:b/>
                <w:color w:val="000000"/>
              </w:rPr>
              <w:t>, 20</w:t>
            </w:r>
            <w:r w:rsidR="000560F3" w:rsidRPr="00AC131B">
              <w:rPr>
                <w:b/>
                <w:color w:val="000000"/>
              </w:rPr>
              <w:t>2</w:t>
            </w:r>
            <w:r w:rsidR="006D0416">
              <w:rPr>
                <w:b/>
                <w:color w:val="000000"/>
              </w:rPr>
              <w:t>4</w:t>
            </w:r>
          </w:p>
        </w:tc>
      </w:tr>
    </w:tbl>
    <w:p w14:paraId="59A97815" w14:textId="77777777" w:rsidR="00DB673D" w:rsidRPr="00AC131B" w:rsidRDefault="00DB673D" w:rsidP="00931DE7">
      <w:pPr>
        <w:jc w:val="center"/>
        <w:rPr>
          <w:rStyle w:val="10"/>
          <w:sz w:val="32"/>
          <w:szCs w:val="32"/>
          <w:lang w:val="en-US"/>
        </w:rPr>
      </w:pPr>
      <w:bookmarkStart w:id="1" w:name="_Toc227569289"/>
      <w:bookmarkStart w:id="2" w:name="_Toc227569365"/>
      <w:bookmarkStart w:id="3" w:name="_Toc227569456"/>
      <w:bookmarkStart w:id="4" w:name="_Toc232999672"/>
    </w:p>
    <w:p w14:paraId="33925988" w14:textId="22FB0898" w:rsidR="004A1B91" w:rsidRPr="00AC131B" w:rsidRDefault="004A1B91" w:rsidP="00931DE7">
      <w:pPr>
        <w:jc w:val="center"/>
        <w:rPr>
          <w:rStyle w:val="10"/>
          <w:sz w:val="32"/>
          <w:szCs w:val="32"/>
          <w:lang w:val="en-US"/>
        </w:rPr>
      </w:pPr>
    </w:p>
    <w:p w14:paraId="5570A4BB" w14:textId="77777777" w:rsidR="00931DE7" w:rsidRPr="00AC131B" w:rsidRDefault="00931DE7" w:rsidP="00931DE7">
      <w:pPr>
        <w:jc w:val="center"/>
        <w:rPr>
          <w:rStyle w:val="10"/>
          <w:sz w:val="32"/>
          <w:szCs w:val="32"/>
        </w:rPr>
      </w:pPr>
      <w:r w:rsidRPr="00AC131B">
        <w:rPr>
          <w:rStyle w:val="10"/>
          <w:sz w:val="32"/>
          <w:szCs w:val="32"/>
        </w:rPr>
        <w:t>СОДЕРЖАНИЕ</w:t>
      </w:r>
      <w:bookmarkEnd w:id="1"/>
      <w:bookmarkEnd w:id="2"/>
      <w:bookmarkEnd w:id="3"/>
      <w:bookmarkEnd w:id="4"/>
    </w:p>
    <w:p w14:paraId="40FE73AF" w14:textId="77777777" w:rsidR="00D40BC1" w:rsidRPr="00AC131B" w:rsidRDefault="00D40BC1" w:rsidP="00931DE7">
      <w:pPr>
        <w:jc w:val="center"/>
        <w:rPr>
          <w:rStyle w:val="10"/>
          <w:sz w:val="32"/>
          <w:szCs w:val="32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667"/>
        <w:gridCol w:w="8689"/>
        <w:gridCol w:w="1134"/>
      </w:tblGrid>
      <w:tr w:rsidR="00D40BC1" w:rsidRPr="00AC131B" w14:paraId="15695125" w14:textId="77777777" w:rsidTr="005D15B6">
        <w:tc>
          <w:tcPr>
            <w:tcW w:w="667" w:type="dxa"/>
            <w:shd w:val="clear" w:color="auto" w:fill="auto"/>
          </w:tcPr>
          <w:p w14:paraId="71888BF1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1</w:t>
            </w:r>
          </w:p>
        </w:tc>
        <w:tc>
          <w:tcPr>
            <w:tcW w:w="8689" w:type="dxa"/>
            <w:shd w:val="clear" w:color="auto" w:fill="auto"/>
          </w:tcPr>
          <w:p w14:paraId="1E6D842E" w14:textId="77777777" w:rsidR="00D40BC1" w:rsidRPr="00AC131B" w:rsidRDefault="00D40BC1" w:rsidP="00D40BC1">
            <w:pPr>
              <w:rPr>
                <w:b/>
                <w:sz w:val="32"/>
                <w:szCs w:val="32"/>
              </w:rPr>
            </w:pPr>
            <w:r w:rsidRPr="00AC131B"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1134" w:type="dxa"/>
            <w:shd w:val="clear" w:color="auto" w:fill="auto"/>
          </w:tcPr>
          <w:p w14:paraId="6A749447" w14:textId="1721878D" w:rsidR="00D40BC1" w:rsidRPr="00AC131B" w:rsidRDefault="00B6330B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4</w:t>
            </w:r>
          </w:p>
        </w:tc>
      </w:tr>
      <w:tr w:rsidR="00D40BC1" w:rsidRPr="00AC131B" w14:paraId="05F93757" w14:textId="77777777" w:rsidTr="005D15B6">
        <w:tc>
          <w:tcPr>
            <w:tcW w:w="667" w:type="dxa"/>
            <w:shd w:val="clear" w:color="auto" w:fill="auto"/>
          </w:tcPr>
          <w:p w14:paraId="045ABAC2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2</w:t>
            </w:r>
          </w:p>
        </w:tc>
        <w:tc>
          <w:tcPr>
            <w:tcW w:w="8689" w:type="dxa"/>
            <w:shd w:val="clear" w:color="auto" w:fill="auto"/>
          </w:tcPr>
          <w:p w14:paraId="27BB4E70" w14:textId="7D18B14C" w:rsidR="00D40BC1" w:rsidRPr="00AC131B" w:rsidRDefault="00300540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34" w:type="dxa"/>
            <w:shd w:val="clear" w:color="auto" w:fill="auto"/>
          </w:tcPr>
          <w:p w14:paraId="57BCEDBC" w14:textId="22711EF7" w:rsidR="00D40BC1" w:rsidRPr="00AC131B" w:rsidRDefault="00B6330B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4</w:t>
            </w:r>
          </w:p>
        </w:tc>
      </w:tr>
      <w:tr w:rsidR="00D40BC1" w:rsidRPr="00AC131B" w14:paraId="570D8B88" w14:textId="77777777" w:rsidTr="005D15B6">
        <w:tc>
          <w:tcPr>
            <w:tcW w:w="667" w:type="dxa"/>
            <w:shd w:val="clear" w:color="auto" w:fill="auto"/>
          </w:tcPr>
          <w:p w14:paraId="44CCC99D" w14:textId="77777777" w:rsidR="00D40BC1" w:rsidRPr="00AC131B" w:rsidRDefault="00D40BC1" w:rsidP="00D40BC1">
            <w:pPr>
              <w:jc w:val="both"/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3</w:t>
            </w:r>
          </w:p>
        </w:tc>
        <w:tc>
          <w:tcPr>
            <w:tcW w:w="8689" w:type="dxa"/>
            <w:shd w:val="clear" w:color="auto" w:fill="auto"/>
          </w:tcPr>
          <w:p w14:paraId="7F5F7109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1134" w:type="dxa"/>
            <w:shd w:val="clear" w:color="auto" w:fill="auto"/>
          </w:tcPr>
          <w:p w14:paraId="0B8060C8" w14:textId="3B7AD240" w:rsidR="00B6330B" w:rsidRPr="00AC131B" w:rsidRDefault="00B6330B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5</w:t>
            </w:r>
          </w:p>
        </w:tc>
      </w:tr>
      <w:tr w:rsidR="00D40BC1" w:rsidRPr="00AC131B" w14:paraId="35FEA981" w14:textId="77777777" w:rsidTr="005D15B6">
        <w:tc>
          <w:tcPr>
            <w:tcW w:w="667" w:type="dxa"/>
            <w:shd w:val="clear" w:color="auto" w:fill="auto"/>
          </w:tcPr>
          <w:p w14:paraId="3DAEC70F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4</w:t>
            </w:r>
          </w:p>
        </w:tc>
        <w:tc>
          <w:tcPr>
            <w:tcW w:w="8689" w:type="dxa"/>
            <w:shd w:val="clear" w:color="auto" w:fill="auto"/>
          </w:tcPr>
          <w:p w14:paraId="75175E71" w14:textId="0B5F3E6A" w:rsidR="00D40BC1" w:rsidRPr="00AC131B" w:rsidRDefault="00300540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Объем дисциплины</w:t>
            </w:r>
            <w:r w:rsidR="00BD3A7D" w:rsidRPr="00AC13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C8F06A5" w14:textId="55EEED98" w:rsidR="00D40BC1" w:rsidRPr="00AC131B" w:rsidRDefault="00B6330B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5</w:t>
            </w:r>
          </w:p>
        </w:tc>
      </w:tr>
      <w:tr w:rsidR="00D40BC1" w:rsidRPr="00AC131B" w14:paraId="2EB7676D" w14:textId="77777777" w:rsidTr="005D15B6">
        <w:tc>
          <w:tcPr>
            <w:tcW w:w="667" w:type="dxa"/>
            <w:shd w:val="clear" w:color="auto" w:fill="auto"/>
          </w:tcPr>
          <w:p w14:paraId="05B9913C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5</w:t>
            </w:r>
          </w:p>
        </w:tc>
        <w:tc>
          <w:tcPr>
            <w:tcW w:w="8689" w:type="dxa"/>
            <w:shd w:val="clear" w:color="auto" w:fill="auto"/>
          </w:tcPr>
          <w:p w14:paraId="3B055655" w14:textId="12264032" w:rsidR="00D40BC1" w:rsidRPr="00AC131B" w:rsidRDefault="00300540" w:rsidP="00300540">
            <w:pPr>
              <w:jc w:val="both"/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и видов учебных занятий</w:t>
            </w:r>
          </w:p>
        </w:tc>
        <w:tc>
          <w:tcPr>
            <w:tcW w:w="1134" w:type="dxa"/>
            <w:shd w:val="clear" w:color="auto" w:fill="auto"/>
          </w:tcPr>
          <w:p w14:paraId="56CDC2CF" w14:textId="35370772" w:rsidR="00D40BC1" w:rsidRPr="00AC131B" w:rsidRDefault="00B6330B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5</w:t>
            </w:r>
          </w:p>
        </w:tc>
      </w:tr>
      <w:tr w:rsidR="00D40BC1" w:rsidRPr="00AC131B" w14:paraId="17B88CB6" w14:textId="77777777" w:rsidTr="005D15B6">
        <w:tc>
          <w:tcPr>
            <w:tcW w:w="667" w:type="dxa"/>
            <w:shd w:val="clear" w:color="auto" w:fill="auto"/>
          </w:tcPr>
          <w:p w14:paraId="4D078D79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5.1</w:t>
            </w:r>
          </w:p>
        </w:tc>
        <w:tc>
          <w:tcPr>
            <w:tcW w:w="8689" w:type="dxa"/>
            <w:shd w:val="clear" w:color="auto" w:fill="auto"/>
          </w:tcPr>
          <w:p w14:paraId="35CB42BC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Содержание дисциплины</w:t>
            </w:r>
          </w:p>
        </w:tc>
        <w:tc>
          <w:tcPr>
            <w:tcW w:w="1134" w:type="dxa"/>
            <w:shd w:val="clear" w:color="auto" w:fill="auto"/>
          </w:tcPr>
          <w:p w14:paraId="51CBEFBA" w14:textId="4C3B73AE" w:rsidR="00D40BC1" w:rsidRPr="00AC131B" w:rsidRDefault="00861BED" w:rsidP="00D40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40BC1" w:rsidRPr="00AC131B" w14:paraId="72A08CE5" w14:textId="77777777" w:rsidTr="005D15B6">
        <w:tc>
          <w:tcPr>
            <w:tcW w:w="667" w:type="dxa"/>
            <w:shd w:val="clear" w:color="auto" w:fill="auto"/>
          </w:tcPr>
          <w:p w14:paraId="1DFAE94D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5.2</w:t>
            </w:r>
          </w:p>
        </w:tc>
        <w:tc>
          <w:tcPr>
            <w:tcW w:w="8689" w:type="dxa"/>
            <w:shd w:val="clear" w:color="auto" w:fill="auto"/>
          </w:tcPr>
          <w:p w14:paraId="3DD4F7E1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Учебно-тематический план</w:t>
            </w:r>
          </w:p>
        </w:tc>
        <w:tc>
          <w:tcPr>
            <w:tcW w:w="1134" w:type="dxa"/>
            <w:shd w:val="clear" w:color="auto" w:fill="auto"/>
          </w:tcPr>
          <w:p w14:paraId="2E364277" w14:textId="68413989" w:rsidR="00D40BC1" w:rsidRPr="00AC131B" w:rsidRDefault="00861BED" w:rsidP="00D40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40BC1" w:rsidRPr="00AC131B" w14:paraId="55151595" w14:textId="77777777" w:rsidTr="005D15B6">
        <w:tc>
          <w:tcPr>
            <w:tcW w:w="667" w:type="dxa"/>
            <w:shd w:val="clear" w:color="auto" w:fill="auto"/>
          </w:tcPr>
          <w:p w14:paraId="144A19D7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5.3</w:t>
            </w:r>
          </w:p>
        </w:tc>
        <w:tc>
          <w:tcPr>
            <w:tcW w:w="8689" w:type="dxa"/>
            <w:shd w:val="clear" w:color="auto" w:fill="auto"/>
          </w:tcPr>
          <w:p w14:paraId="79CE0F44" w14:textId="31589774" w:rsidR="00D40BC1" w:rsidRPr="00AC131B" w:rsidRDefault="00300540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1134" w:type="dxa"/>
            <w:shd w:val="clear" w:color="auto" w:fill="auto"/>
          </w:tcPr>
          <w:p w14:paraId="712C8C73" w14:textId="01629E8C" w:rsidR="00D40BC1" w:rsidRPr="00AC131B" w:rsidRDefault="00861BED" w:rsidP="00D40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40BC1" w:rsidRPr="00AC131B" w14:paraId="47444403" w14:textId="77777777" w:rsidTr="005D15B6">
        <w:tc>
          <w:tcPr>
            <w:tcW w:w="667" w:type="dxa"/>
            <w:shd w:val="clear" w:color="auto" w:fill="auto"/>
          </w:tcPr>
          <w:p w14:paraId="24E9CE12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6</w:t>
            </w:r>
          </w:p>
        </w:tc>
        <w:tc>
          <w:tcPr>
            <w:tcW w:w="8689" w:type="dxa"/>
            <w:shd w:val="clear" w:color="auto" w:fill="auto"/>
          </w:tcPr>
          <w:p w14:paraId="66D86CB3" w14:textId="5392645F" w:rsidR="00D40BC1" w:rsidRPr="00AC131B" w:rsidRDefault="00300540" w:rsidP="00D40BC1">
            <w:pPr>
              <w:rPr>
                <w:bCs/>
                <w:sz w:val="28"/>
                <w:szCs w:val="28"/>
              </w:rPr>
            </w:pPr>
            <w:r w:rsidRPr="00AC131B">
              <w:rPr>
                <w:bCs/>
                <w:sz w:val="28"/>
                <w:szCs w:val="28"/>
              </w:rPr>
              <w:t>Перечень учебно-методического обеспечения для самостоятельной работы по дисциплине</w:t>
            </w:r>
          </w:p>
          <w:p w14:paraId="5F1273AD" w14:textId="77777777" w:rsidR="00300540" w:rsidRPr="00AC131B" w:rsidRDefault="00300540" w:rsidP="00300540">
            <w:pPr>
              <w:keepNext/>
              <w:jc w:val="both"/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  <w:p w14:paraId="38935351" w14:textId="6F9C07AC" w:rsidR="00300540" w:rsidRPr="00AC131B" w:rsidRDefault="00300540" w:rsidP="00300540">
            <w:pPr>
              <w:keepNext/>
              <w:jc w:val="both"/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1134" w:type="dxa"/>
            <w:shd w:val="clear" w:color="auto" w:fill="auto"/>
          </w:tcPr>
          <w:p w14:paraId="06F02EE9" w14:textId="328D0534" w:rsidR="00D40BC1" w:rsidRPr="00AC131B" w:rsidRDefault="00861BED" w:rsidP="00D40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40BC1" w:rsidRPr="00AC131B" w14:paraId="374094C0" w14:textId="77777777" w:rsidTr="005D15B6">
        <w:tc>
          <w:tcPr>
            <w:tcW w:w="667" w:type="dxa"/>
            <w:shd w:val="clear" w:color="auto" w:fill="auto"/>
          </w:tcPr>
          <w:p w14:paraId="20F1F6BE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7</w:t>
            </w:r>
          </w:p>
        </w:tc>
        <w:tc>
          <w:tcPr>
            <w:tcW w:w="8689" w:type="dxa"/>
            <w:shd w:val="clear" w:color="auto" w:fill="auto"/>
          </w:tcPr>
          <w:p w14:paraId="7D938DB8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34" w:type="dxa"/>
            <w:shd w:val="clear" w:color="auto" w:fill="auto"/>
          </w:tcPr>
          <w:p w14:paraId="20B0BC9D" w14:textId="61A89C0D" w:rsidR="00D40BC1" w:rsidRPr="00AC131B" w:rsidRDefault="00CE595F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10</w:t>
            </w:r>
          </w:p>
        </w:tc>
      </w:tr>
      <w:tr w:rsidR="00D40BC1" w:rsidRPr="00AC131B" w14:paraId="7760ACC1" w14:textId="77777777" w:rsidTr="005D15B6">
        <w:tc>
          <w:tcPr>
            <w:tcW w:w="667" w:type="dxa"/>
            <w:shd w:val="clear" w:color="auto" w:fill="auto"/>
          </w:tcPr>
          <w:p w14:paraId="439748B1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8</w:t>
            </w:r>
          </w:p>
        </w:tc>
        <w:tc>
          <w:tcPr>
            <w:tcW w:w="8689" w:type="dxa"/>
            <w:shd w:val="clear" w:color="auto" w:fill="auto"/>
          </w:tcPr>
          <w:p w14:paraId="1DCC77F5" w14:textId="77777777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34" w:type="dxa"/>
            <w:shd w:val="clear" w:color="auto" w:fill="auto"/>
          </w:tcPr>
          <w:p w14:paraId="4822BAAF" w14:textId="1EC466F5" w:rsidR="00D40BC1" w:rsidRPr="00AC131B" w:rsidRDefault="005D15B6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  <w:lang w:val="en-US"/>
              </w:rPr>
              <w:t>1</w:t>
            </w:r>
            <w:r w:rsidR="00CE595F" w:rsidRPr="00AC131B">
              <w:rPr>
                <w:sz w:val="28"/>
                <w:szCs w:val="28"/>
              </w:rPr>
              <w:t>3</w:t>
            </w:r>
          </w:p>
        </w:tc>
      </w:tr>
      <w:tr w:rsidR="00D40BC1" w:rsidRPr="00AC131B" w14:paraId="38CE3447" w14:textId="77777777" w:rsidTr="005D15B6">
        <w:tc>
          <w:tcPr>
            <w:tcW w:w="667" w:type="dxa"/>
            <w:shd w:val="clear" w:color="auto" w:fill="auto"/>
          </w:tcPr>
          <w:p w14:paraId="6A808CF7" w14:textId="4A7E046A" w:rsidR="00D40BC1" w:rsidRPr="00AC131B" w:rsidRDefault="004632FB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9</w:t>
            </w:r>
          </w:p>
        </w:tc>
        <w:tc>
          <w:tcPr>
            <w:tcW w:w="8689" w:type="dxa"/>
            <w:shd w:val="clear" w:color="auto" w:fill="auto"/>
          </w:tcPr>
          <w:p w14:paraId="60ACDEBB" w14:textId="360CB2A0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1134" w:type="dxa"/>
            <w:shd w:val="clear" w:color="auto" w:fill="auto"/>
          </w:tcPr>
          <w:p w14:paraId="62E9A790" w14:textId="4273B927" w:rsidR="00D40BC1" w:rsidRPr="00AC131B" w:rsidRDefault="005D15B6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  <w:lang w:val="en-US"/>
              </w:rPr>
              <w:t>1</w:t>
            </w:r>
            <w:r w:rsidR="00861BED">
              <w:rPr>
                <w:sz w:val="28"/>
                <w:szCs w:val="28"/>
              </w:rPr>
              <w:t>5</w:t>
            </w:r>
          </w:p>
        </w:tc>
      </w:tr>
      <w:tr w:rsidR="00D40BC1" w:rsidRPr="00AC131B" w14:paraId="77CD70C3" w14:textId="77777777" w:rsidTr="005D15B6">
        <w:tc>
          <w:tcPr>
            <w:tcW w:w="667" w:type="dxa"/>
            <w:shd w:val="clear" w:color="auto" w:fill="auto"/>
          </w:tcPr>
          <w:p w14:paraId="2EBE7E3E" w14:textId="208B0042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1</w:t>
            </w:r>
            <w:r w:rsidR="00CE595F" w:rsidRPr="00AC131B">
              <w:rPr>
                <w:sz w:val="28"/>
                <w:szCs w:val="28"/>
              </w:rPr>
              <w:t>0</w:t>
            </w:r>
          </w:p>
        </w:tc>
        <w:tc>
          <w:tcPr>
            <w:tcW w:w="8689" w:type="dxa"/>
            <w:shd w:val="clear" w:color="auto" w:fill="auto"/>
          </w:tcPr>
          <w:p w14:paraId="5CFDE4F7" w14:textId="5707714C" w:rsidR="00D40BC1" w:rsidRPr="00AC131B" w:rsidRDefault="00D40BC1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Описание материально-технической базы</w:t>
            </w:r>
          </w:p>
        </w:tc>
        <w:tc>
          <w:tcPr>
            <w:tcW w:w="1134" w:type="dxa"/>
            <w:shd w:val="clear" w:color="auto" w:fill="auto"/>
          </w:tcPr>
          <w:p w14:paraId="1345CCC6" w14:textId="608F2FD0" w:rsidR="00D40BC1" w:rsidRPr="00AC131B" w:rsidRDefault="005D15B6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  <w:lang w:val="en-US"/>
              </w:rPr>
              <w:t>1</w:t>
            </w:r>
            <w:r w:rsidR="008566A6" w:rsidRPr="00AC131B">
              <w:rPr>
                <w:sz w:val="28"/>
                <w:szCs w:val="28"/>
              </w:rPr>
              <w:t>5</w:t>
            </w:r>
          </w:p>
        </w:tc>
      </w:tr>
      <w:tr w:rsidR="008566A6" w:rsidRPr="00AC131B" w14:paraId="77DB803E" w14:textId="77777777" w:rsidTr="005D15B6">
        <w:tc>
          <w:tcPr>
            <w:tcW w:w="667" w:type="dxa"/>
            <w:shd w:val="clear" w:color="auto" w:fill="auto"/>
          </w:tcPr>
          <w:p w14:paraId="5BC84CEC" w14:textId="72828289" w:rsidR="008566A6" w:rsidRPr="00AC131B" w:rsidRDefault="008566A6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11</w:t>
            </w:r>
          </w:p>
        </w:tc>
        <w:tc>
          <w:tcPr>
            <w:tcW w:w="8689" w:type="dxa"/>
            <w:shd w:val="clear" w:color="auto" w:fill="auto"/>
          </w:tcPr>
          <w:p w14:paraId="2E3BD659" w14:textId="30C82009" w:rsidR="008566A6" w:rsidRPr="00AC131B" w:rsidRDefault="008566A6" w:rsidP="008566A6">
            <w:pPr>
              <w:jc w:val="both"/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34" w:type="dxa"/>
            <w:shd w:val="clear" w:color="auto" w:fill="auto"/>
          </w:tcPr>
          <w:p w14:paraId="489ADB4A" w14:textId="1ADA0EE0" w:rsidR="008566A6" w:rsidRPr="00AC131B" w:rsidRDefault="008566A6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15</w:t>
            </w:r>
          </w:p>
        </w:tc>
      </w:tr>
      <w:tr w:rsidR="008566A6" w:rsidRPr="00AC131B" w14:paraId="3EAFBBF3" w14:textId="77777777" w:rsidTr="005D15B6">
        <w:tc>
          <w:tcPr>
            <w:tcW w:w="667" w:type="dxa"/>
            <w:shd w:val="clear" w:color="auto" w:fill="auto"/>
          </w:tcPr>
          <w:p w14:paraId="13375136" w14:textId="107C3360" w:rsidR="008566A6" w:rsidRPr="00AC131B" w:rsidRDefault="008566A6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12</w:t>
            </w:r>
          </w:p>
        </w:tc>
        <w:tc>
          <w:tcPr>
            <w:tcW w:w="8689" w:type="dxa"/>
            <w:shd w:val="clear" w:color="auto" w:fill="auto"/>
          </w:tcPr>
          <w:p w14:paraId="4C3333D2" w14:textId="07CB9184" w:rsidR="008566A6" w:rsidRPr="00AC131B" w:rsidRDefault="008566A6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34" w:type="dxa"/>
            <w:shd w:val="clear" w:color="auto" w:fill="auto"/>
          </w:tcPr>
          <w:p w14:paraId="6357E9C3" w14:textId="6003AE90" w:rsidR="008566A6" w:rsidRPr="00AC131B" w:rsidRDefault="008566A6" w:rsidP="00D40BC1">
            <w:pPr>
              <w:rPr>
                <w:sz w:val="28"/>
                <w:szCs w:val="28"/>
              </w:rPr>
            </w:pPr>
            <w:r w:rsidRPr="00AC131B">
              <w:rPr>
                <w:sz w:val="28"/>
                <w:szCs w:val="28"/>
              </w:rPr>
              <w:t>1</w:t>
            </w:r>
            <w:r w:rsidR="00861BED">
              <w:rPr>
                <w:sz w:val="28"/>
                <w:szCs w:val="28"/>
              </w:rPr>
              <w:t>6</w:t>
            </w:r>
          </w:p>
        </w:tc>
      </w:tr>
    </w:tbl>
    <w:p w14:paraId="37B23018" w14:textId="420D121C" w:rsidR="00501800" w:rsidRPr="00AC131B" w:rsidRDefault="00931DE7" w:rsidP="00300540">
      <w:pPr>
        <w:pStyle w:val="1"/>
        <w:numPr>
          <w:ilvl w:val="0"/>
          <w:numId w:val="5"/>
        </w:numPr>
        <w:tabs>
          <w:tab w:val="right" w:leader="dot" w:pos="9480"/>
        </w:tabs>
        <w:jc w:val="left"/>
        <w:rPr>
          <w:szCs w:val="28"/>
        </w:rPr>
      </w:pPr>
      <w:r w:rsidRPr="00AC131B">
        <w:rPr>
          <w:szCs w:val="28"/>
        </w:rPr>
        <w:br w:type="page"/>
      </w:r>
      <w:bookmarkStart w:id="5" w:name="_Toc327475854"/>
      <w:r w:rsidR="00501800" w:rsidRPr="00AC131B">
        <w:rPr>
          <w:szCs w:val="28"/>
        </w:rPr>
        <w:lastRenderedPageBreak/>
        <w:t>Наименование дисциплины</w:t>
      </w:r>
      <w:bookmarkEnd w:id="5"/>
    </w:p>
    <w:p w14:paraId="0A7C883A" w14:textId="77777777" w:rsidR="0036325B" w:rsidRPr="00AC131B" w:rsidRDefault="0036325B" w:rsidP="0036325B"/>
    <w:p w14:paraId="6F664347" w14:textId="641EFAC5" w:rsidR="00BA394B" w:rsidRPr="00AC131B" w:rsidRDefault="00AC23FB" w:rsidP="00300540">
      <w:pPr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Социальное и коммерческое страхование: европейский опыт</w:t>
      </w:r>
    </w:p>
    <w:p w14:paraId="13873215" w14:textId="77777777" w:rsidR="00723E73" w:rsidRPr="00AC131B" w:rsidRDefault="00723E73" w:rsidP="00300540"/>
    <w:p w14:paraId="37F48F30" w14:textId="22156088" w:rsidR="00AC23FB" w:rsidRPr="00AC131B" w:rsidRDefault="00E66D1E" w:rsidP="00754B79">
      <w:pPr>
        <w:pStyle w:val="1"/>
        <w:numPr>
          <w:ilvl w:val="0"/>
          <w:numId w:val="5"/>
        </w:numPr>
        <w:tabs>
          <w:tab w:val="right" w:leader="dot" w:pos="9480"/>
        </w:tabs>
        <w:jc w:val="both"/>
        <w:rPr>
          <w:szCs w:val="28"/>
        </w:rPr>
      </w:pPr>
      <w:bookmarkStart w:id="6" w:name="_Toc327475855"/>
      <w:r w:rsidRPr="00AC131B">
        <w:rPr>
          <w:szCs w:val="28"/>
        </w:rPr>
        <w:t xml:space="preserve">Перечень </w:t>
      </w:r>
      <w:bookmarkEnd w:id="6"/>
      <w:r w:rsidR="000560F3" w:rsidRPr="00AC131B">
        <w:rPr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74BED16" w14:textId="6682DA8E" w:rsidR="000560F3" w:rsidRPr="00AC131B" w:rsidRDefault="00754B79" w:rsidP="00754B79">
      <w:pPr>
        <w:jc w:val="right"/>
      </w:pPr>
      <w:r w:rsidRPr="00AC131B">
        <w:t>Таблица 1</w:t>
      </w:r>
    </w:p>
    <w:p w14:paraId="45077059" w14:textId="77777777" w:rsidR="0036325B" w:rsidRPr="00AC131B" w:rsidRDefault="0036325B" w:rsidP="00754B79">
      <w:pPr>
        <w:jc w:val="right"/>
      </w:pPr>
    </w:p>
    <w:tbl>
      <w:tblPr>
        <w:tblStyle w:val="ab"/>
        <w:tblW w:w="515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91"/>
        <w:gridCol w:w="2946"/>
        <w:gridCol w:w="2378"/>
        <w:gridCol w:w="3703"/>
      </w:tblGrid>
      <w:tr w:rsidR="00DF0DB2" w:rsidRPr="00AC131B" w14:paraId="6FC98158" w14:textId="77777777" w:rsidTr="00DF0DB2">
        <w:tc>
          <w:tcPr>
            <w:tcW w:w="449" w:type="pct"/>
          </w:tcPr>
          <w:p w14:paraId="0E1BE5B7" w14:textId="77777777" w:rsidR="000560F3" w:rsidRPr="00AC131B" w:rsidRDefault="000560F3" w:rsidP="00DF504E">
            <w:pPr>
              <w:jc w:val="both"/>
            </w:pPr>
            <w:r w:rsidRPr="00AC131B">
              <w:t>Код компетенции</w:t>
            </w:r>
          </w:p>
        </w:tc>
        <w:tc>
          <w:tcPr>
            <w:tcW w:w="1485" w:type="pct"/>
          </w:tcPr>
          <w:p w14:paraId="5F48486A" w14:textId="77777777" w:rsidR="000560F3" w:rsidRPr="00AC131B" w:rsidRDefault="000560F3" w:rsidP="00DF504E">
            <w:pPr>
              <w:jc w:val="both"/>
            </w:pPr>
            <w:r w:rsidRPr="00AC131B">
              <w:t>Наименование компетенции</w:t>
            </w:r>
          </w:p>
        </w:tc>
        <w:tc>
          <w:tcPr>
            <w:tcW w:w="1199" w:type="pct"/>
          </w:tcPr>
          <w:p w14:paraId="730EE76B" w14:textId="77777777" w:rsidR="000560F3" w:rsidRPr="00AC131B" w:rsidRDefault="000560F3" w:rsidP="00DF504E">
            <w:pPr>
              <w:jc w:val="both"/>
            </w:pPr>
            <w:r w:rsidRPr="00AC131B">
              <w:t>Индикаторы достижения компетенции</w:t>
            </w:r>
          </w:p>
        </w:tc>
        <w:tc>
          <w:tcPr>
            <w:tcW w:w="1867" w:type="pct"/>
          </w:tcPr>
          <w:p w14:paraId="1DD0D6B4" w14:textId="77777777" w:rsidR="000560F3" w:rsidRPr="00AC131B" w:rsidRDefault="000560F3" w:rsidP="00DF504E">
            <w:pPr>
              <w:jc w:val="both"/>
            </w:pPr>
            <w:r w:rsidRPr="00AC131B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F0DB2" w:rsidRPr="00AC131B" w14:paraId="24A1F4DE" w14:textId="77777777" w:rsidTr="00DF0DB2">
        <w:tc>
          <w:tcPr>
            <w:tcW w:w="449" w:type="pct"/>
          </w:tcPr>
          <w:p w14:paraId="0A6A8D54" w14:textId="54BD780B" w:rsidR="00962DB1" w:rsidRPr="00AC131B" w:rsidRDefault="00BC7F7A" w:rsidP="00962DB1">
            <w:r>
              <w:t>ПК</w:t>
            </w:r>
            <w:r w:rsidR="00962DB1" w:rsidRPr="00AC131B">
              <w:t>-3</w:t>
            </w:r>
          </w:p>
          <w:p w14:paraId="2073F186" w14:textId="376D75E1" w:rsidR="00754C63" w:rsidRPr="00AC131B" w:rsidRDefault="00754C63" w:rsidP="00962DB1"/>
        </w:tc>
        <w:tc>
          <w:tcPr>
            <w:tcW w:w="1485" w:type="pct"/>
          </w:tcPr>
          <w:p w14:paraId="1B057288" w14:textId="2CAC7100" w:rsidR="00962DB1" w:rsidRPr="00AC131B" w:rsidRDefault="00962DB1" w:rsidP="00962DB1">
            <w:pPr>
              <w:jc w:val="both"/>
            </w:pPr>
            <w:r w:rsidRPr="00AC131B">
              <w:t>Способность работать в российских и международных исследовательских коллективах, проводить самостоятельные исследования по решению научных и научно-образовательных задач, выявлять перспективные направления, обобщать и критически оценивать результаты, полученные отечественными и зарубеж</w:t>
            </w:r>
            <w:r w:rsidR="00A70494" w:rsidRPr="00AC131B">
              <w:t xml:space="preserve">ными </w:t>
            </w:r>
            <w:r w:rsidRPr="00AC131B">
              <w:t>исследователями организационных и финансовых проблем страховой деятельности, трансформировать на этой основе бизнес-процессы и вырабатывать управленческие решения по их финансированию на основе критериев социально-экономической эффективности</w:t>
            </w:r>
          </w:p>
        </w:tc>
        <w:tc>
          <w:tcPr>
            <w:tcW w:w="1199" w:type="pct"/>
          </w:tcPr>
          <w:p w14:paraId="69800A55" w14:textId="6E7B27C9" w:rsidR="00A70494" w:rsidRPr="00AC131B" w:rsidRDefault="00962DB1" w:rsidP="006F0876">
            <w:pPr>
              <w:pStyle w:val="ae"/>
              <w:numPr>
                <w:ilvl w:val="0"/>
                <w:numId w:val="20"/>
              </w:numPr>
              <w:ind w:left="0" w:firstLine="0"/>
            </w:pPr>
            <w:r w:rsidRPr="00AC131B">
              <w:t xml:space="preserve">Выявляет перспективные направления, обобщает и критически оценивает результаты, полученные отечественными и зарубежными исследователями организационных и финансовых проблем страховой деятельности. </w:t>
            </w:r>
          </w:p>
          <w:p w14:paraId="3B077E82" w14:textId="353582EE" w:rsidR="00962DB1" w:rsidRPr="00AC131B" w:rsidRDefault="00962DB1" w:rsidP="006F0876">
            <w:pPr>
              <w:pStyle w:val="ae"/>
              <w:numPr>
                <w:ilvl w:val="0"/>
                <w:numId w:val="20"/>
              </w:numPr>
              <w:ind w:left="0" w:firstLine="0"/>
            </w:pPr>
            <w:r w:rsidRPr="00AC131B">
              <w:t>Вырабатывает управленческие решения по их финансированию на основе критериев социально-экономической эффективности</w:t>
            </w:r>
          </w:p>
        </w:tc>
        <w:tc>
          <w:tcPr>
            <w:tcW w:w="1867" w:type="pct"/>
          </w:tcPr>
          <w:p w14:paraId="7DCAC4B2" w14:textId="09F551BA" w:rsidR="00962DB1" w:rsidRPr="00AC131B" w:rsidRDefault="00962DB1" w:rsidP="00962DB1">
            <w:pPr>
              <w:jc w:val="both"/>
            </w:pPr>
            <w:r w:rsidRPr="00AC131B">
              <w:rPr>
                <w:b/>
              </w:rPr>
              <w:t>знания</w:t>
            </w:r>
            <w:r w:rsidRPr="00AC131B">
              <w:t xml:space="preserve"> – знать необходимые для выявления перспективных направлений, обобщения и критической оценки результатов, полученных отечественными и зарубежными исследователями по организационным и финансовым проблемам </w:t>
            </w:r>
            <w:r w:rsidR="00DF0DB2" w:rsidRPr="00AC131B">
              <w:t xml:space="preserve">социальной и коммерческой </w:t>
            </w:r>
            <w:r w:rsidRPr="00AC131B">
              <w:t>страховой деятельности теоретические основы</w:t>
            </w:r>
          </w:p>
          <w:p w14:paraId="05B22B81" w14:textId="34E1C6CA" w:rsidR="00A70494" w:rsidRPr="00AC131B" w:rsidRDefault="00962DB1" w:rsidP="00962DB1">
            <w:pPr>
              <w:jc w:val="both"/>
            </w:pPr>
            <w:r w:rsidRPr="00AC131B">
              <w:rPr>
                <w:b/>
              </w:rPr>
              <w:t>умения</w:t>
            </w:r>
            <w:r w:rsidRPr="00AC131B">
              <w:t xml:space="preserve"> – уметь результативно </w:t>
            </w:r>
            <w:r w:rsidR="00A10F2A" w:rsidRPr="00AC131B">
              <w:t>выявлять перспективные направления, обобщать</w:t>
            </w:r>
            <w:r w:rsidRPr="00AC131B">
              <w:t xml:space="preserve"> и </w:t>
            </w:r>
            <w:r w:rsidR="00A70494" w:rsidRPr="00AC131B">
              <w:t>оценивать</w:t>
            </w:r>
            <w:r w:rsidRPr="00AC131B">
              <w:t xml:space="preserve"> </w:t>
            </w:r>
            <w:r w:rsidR="00A70494" w:rsidRPr="00AC131B">
              <w:t>результаты исследований</w:t>
            </w:r>
            <w:r w:rsidR="00DF0DB2" w:rsidRPr="00AC131B">
              <w:t xml:space="preserve"> социальной и коммерческой</w:t>
            </w:r>
            <w:r w:rsidR="00A70494" w:rsidRPr="00AC131B">
              <w:t xml:space="preserve"> </w:t>
            </w:r>
            <w:r w:rsidRPr="00AC131B">
              <w:t>страховой деятельности</w:t>
            </w:r>
          </w:p>
          <w:p w14:paraId="0EF4C44D" w14:textId="65629121" w:rsidR="00962DB1" w:rsidRPr="00AC131B" w:rsidRDefault="00962DB1" w:rsidP="00962DB1">
            <w:pPr>
              <w:jc w:val="both"/>
            </w:pPr>
            <w:r w:rsidRPr="00AC131B">
              <w:rPr>
                <w:b/>
              </w:rPr>
              <w:t>знания</w:t>
            </w:r>
            <w:r w:rsidRPr="00AC131B">
              <w:t xml:space="preserve"> – знать необходимые для управленческих решений по их финансированию критерии социально-экономической эффективности</w:t>
            </w:r>
          </w:p>
          <w:p w14:paraId="298D166C" w14:textId="5FD42AEF" w:rsidR="00962DB1" w:rsidRPr="00AC131B" w:rsidRDefault="00962DB1" w:rsidP="00A70494">
            <w:pPr>
              <w:jc w:val="both"/>
            </w:pPr>
            <w:r w:rsidRPr="00AC131B">
              <w:rPr>
                <w:b/>
              </w:rPr>
              <w:t>умения</w:t>
            </w:r>
            <w:r w:rsidRPr="00AC131B">
              <w:t xml:space="preserve"> – уметь результативно </w:t>
            </w:r>
            <w:r w:rsidR="00A70494" w:rsidRPr="00AC131B">
              <w:t>финансировать управленческие решения</w:t>
            </w:r>
            <w:r w:rsidRPr="00AC131B">
              <w:t xml:space="preserve"> на основе критериев социально-экономической эффективности </w:t>
            </w:r>
          </w:p>
        </w:tc>
      </w:tr>
      <w:tr w:rsidR="00DF0DB2" w:rsidRPr="00AC131B" w14:paraId="09F3C71D" w14:textId="77777777" w:rsidTr="00DF0DB2">
        <w:tc>
          <w:tcPr>
            <w:tcW w:w="449" w:type="pct"/>
          </w:tcPr>
          <w:p w14:paraId="675D75C4" w14:textId="18023897" w:rsidR="00962DB1" w:rsidRPr="006D0416" w:rsidRDefault="00BC7F7A" w:rsidP="00962DB1">
            <w:r>
              <w:t>ПК</w:t>
            </w:r>
            <w:r w:rsidR="00962DB1" w:rsidRPr="006D0416">
              <w:t>-6</w:t>
            </w:r>
          </w:p>
          <w:p w14:paraId="743BB4FF" w14:textId="4D2246A9" w:rsidR="00754C63" w:rsidRPr="00AC131B" w:rsidRDefault="00754C63" w:rsidP="00962DB1"/>
        </w:tc>
        <w:tc>
          <w:tcPr>
            <w:tcW w:w="1485" w:type="pct"/>
          </w:tcPr>
          <w:p w14:paraId="319B9E5D" w14:textId="28C34B8F" w:rsidR="00962DB1" w:rsidRPr="00AC131B" w:rsidRDefault="00962DB1" w:rsidP="00CF1617">
            <w:pPr>
              <w:jc w:val="both"/>
            </w:pPr>
            <w:r w:rsidRPr="00AC131B">
              <w:t xml:space="preserve">Способность разрабатывать, формировать и внедрять модели функционирования страховых организаций на международном рынке; международные перестраховочные программы; регулировать и оценивать инвестиционную политику в международном страховом бизнесе; оценивать состояние страховщиков – контрагентов </w:t>
            </w:r>
          </w:p>
        </w:tc>
        <w:tc>
          <w:tcPr>
            <w:tcW w:w="1199" w:type="pct"/>
          </w:tcPr>
          <w:p w14:paraId="673680CB" w14:textId="77777777" w:rsidR="00962DB1" w:rsidRPr="00AC131B" w:rsidRDefault="00962DB1" w:rsidP="00CF1617">
            <w:pPr>
              <w:pStyle w:val="Style2"/>
              <w:numPr>
                <w:ilvl w:val="0"/>
                <w:numId w:val="19"/>
              </w:numPr>
              <w:spacing w:line="240" w:lineRule="auto"/>
              <w:ind w:left="5" w:firstLine="55"/>
            </w:pPr>
            <w:r w:rsidRPr="00AC131B">
              <w:t>Разрабатывает, формирует и внедряет модели функционирования страховых организаций на международном рынке; международные перестраховочные программы.</w:t>
            </w:r>
          </w:p>
          <w:p w14:paraId="3A1715D9" w14:textId="6B53DA71" w:rsidR="00962DB1" w:rsidRPr="00AC131B" w:rsidRDefault="00962DB1" w:rsidP="00CF1617">
            <w:pPr>
              <w:jc w:val="both"/>
            </w:pPr>
            <w:r w:rsidRPr="00AC131B">
              <w:t>2. Регулирует и оценивает инвестиционную политику в меж</w:t>
            </w:r>
            <w:r w:rsidRPr="00AC131B">
              <w:lastRenderedPageBreak/>
              <w:t>дународном страховом бизнесе; оценивает состояние страховщиков – контрагентов.</w:t>
            </w:r>
          </w:p>
        </w:tc>
        <w:tc>
          <w:tcPr>
            <w:tcW w:w="1867" w:type="pct"/>
          </w:tcPr>
          <w:p w14:paraId="543D66E5" w14:textId="03849421" w:rsidR="00962DB1" w:rsidRPr="00AC131B" w:rsidRDefault="00962DB1" w:rsidP="006F0876">
            <w:pPr>
              <w:pStyle w:val="Style2"/>
              <w:spacing w:line="240" w:lineRule="auto"/>
              <w:ind w:left="84" w:firstLine="0"/>
            </w:pPr>
            <w:r w:rsidRPr="00AC131B">
              <w:rPr>
                <w:b/>
              </w:rPr>
              <w:lastRenderedPageBreak/>
              <w:t>знания</w:t>
            </w:r>
            <w:r w:rsidRPr="00AC131B">
              <w:t xml:space="preserve"> – знать необходимые </w:t>
            </w:r>
            <w:r w:rsidR="00DF0DB2" w:rsidRPr="00AC131B">
              <w:t xml:space="preserve">теоретические основы </w:t>
            </w:r>
            <w:r w:rsidRPr="00AC131B">
              <w:t>для разработки, формирования и</w:t>
            </w:r>
            <w:r w:rsidR="00DF504E" w:rsidRPr="00AC131B">
              <w:t xml:space="preserve"> </w:t>
            </w:r>
            <w:r w:rsidRPr="00AC131B">
              <w:t>внедрения моделей</w:t>
            </w:r>
            <w:r w:rsidR="00DF504E" w:rsidRPr="00AC131B">
              <w:t xml:space="preserve"> </w:t>
            </w:r>
            <w:r w:rsidRPr="00AC131B">
              <w:t xml:space="preserve">функционирования </w:t>
            </w:r>
            <w:r w:rsidR="00DF0DB2" w:rsidRPr="00AC131B">
              <w:t xml:space="preserve">социальных программ, </w:t>
            </w:r>
            <w:r w:rsidRPr="00AC131B">
              <w:t xml:space="preserve">страховых организаций на международном рынке; международных перестраховочных программ </w:t>
            </w:r>
          </w:p>
          <w:p w14:paraId="12098C0F" w14:textId="782AA289" w:rsidR="00962DB1" w:rsidRPr="00AC131B" w:rsidRDefault="00962DB1" w:rsidP="006F0876">
            <w:pPr>
              <w:pStyle w:val="Style2"/>
              <w:spacing w:line="240" w:lineRule="auto"/>
              <w:ind w:left="84" w:firstLine="0"/>
            </w:pPr>
            <w:r w:rsidRPr="00AC131B">
              <w:rPr>
                <w:b/>
              </w:rPr>
              <w:t>умения</w:t>
            </w:r>
            <w:r w:rsidRPr="00AC131B">
              <w:t xml:space="preserve"> – уметь результативно </w:t>
            </w:r>
            <w:r w:rsidR="00A70494" w:rsidRPr="00AC131B">
              <w:t>разрабатывать, формировать и внедрять модели</w:t>
            </w:r>
            <w:r w:rsidRPr="00AC131B">
              <w:t xml:space="preserve"> функционирования </w:t>
            </w:r>
            <w:r w:rsidR="00DF0DB2" w:rsidRPr="00AC131B">
              <w:t xml:space="preserve">социальных программ, </w:t>
            </w:r>
            <w:r w:rsidRPr="00AC131B">
              <w:t>стра</w:t>
            </w:r>
            <w:r w:rsidRPr="00AC131B">
              <w:lastRenderedPageBreak/>
              <w:t>ховых организаций на международном рынке; между</w:t>
            </w:r>
            <w:r w:rsidR="00A70494" w:rsidRPr="00AC131B">
              <w:t>народные перестраховочные</w:t>
            </w:r>
            <w:r w:rsidRPr="00AC131B">
              <w:t xml:space="preserve"> программ</w:t>
            </w:r>
            <w:r w:rsidR="00A70494" w:rsidRPr="00AC131B">
              <w:t>ы</w:t>
            </w:r>
            <w:r w:rsidRPr="00AC131B">
              <w:t xml:space="preserve"> </w:t>
            </w:r>
          </w:p>
          <w:p w14:paraId="5267E021" w14:textId="1F9017DF" w:rsidR="00962DB1" w:rsidRPr="00AC131B" w:rsidRDefault="00962DB1" w:rsidP="006F0876">
            <w:pPr>
              <w:pStyle w:val="Style2"/>
              <w:spacing w:line="240" w:lineRule="auto"/>
              <w:ind w:left="84" w:firstLine="0"/>
            </w:pPr>
            <w:r w:rsidRPr="00AC131B">
              <w:rPr>
                <w:b/>
              </w:rPr>
              <w:t>знания</w:t>
            </w:r>
            <w:r w:rsidRPr="00AC131B">
              <w:t xml:space="preserve"> – знать необходимые </w:t>
            </w:r>
            <w:r w:rsidR="00DF0DB2" w:rsidRPr="00AC131B">
              <w:t xml:space="preserve">теоретические основы </w:t>
            </w:r>
            <w:r w:rsidRPr="00AC131B">
              <w:t xml:space="preserve">для регулирования и оценки инвестиционной политики в международном страховом бизнесе; оценки состояния страховщиков – контрагентов </w:t>
            </w:r>
          </w:p>
          <w:p w14:paraId="22AE0B49" w14:textId="32EE1F72" w:rsidR="00962DB1" w:rsidRPr="00AC131B" w:rsidRDefault="00962DB1" w:rsidP="00A70494">
            <w:pPr>
              <w:pStyle w:val="Style2"/>
              <w:spacing w:line="240" w:lineRule="auto"/>
              <w:ind w:left="84" w:firstLine="0"/>
            </w:pPr>
            <w:r w:rsidRPr="00AC131B">
              <w:rPr>
                <w:b/>
              </w:rPr>
              <w:t>умения</w:t>
            </w:r>
            <w:r w:rsidRPr="00AC131B">
              <w:t xml:space="preserve"> – уметь результативно </w:t>
            </w:r>
            <w:r w:rsidR="00A70494" w:rsidRPr="00AC131B">
              <w:t>регулировать и оценивать</w:t>
            </w:r>
            <w:r w:rsidRPr="00AC131B">
              <w:t xml:space="preserve"> инвестици</w:t>
            </w:r>
            <w:r w:rsidR="00A70494" w:rsidRPr="00AC131B">
              <w:t>онную</w:t>
            </w:r>
            <w:r w:rsidRPr="00AC131B">
              <w:t xml:space="preserve"> по</w:t>
            </w:r>
            <w:r w:rsidR="00A70494" w:rsidRPr="00AC131B">
              <w:t>литику</w:t>
            </w:r>
            <w:r w:rsidRPr="00AC131B">
              <w:t xml:space="preserve"> в международном страховом бизнесе; оцен</w:t>
            </w:r>
            <w:r w:rsidR="00A70494" w:rsidRPr="00AC131B">
              <w:t>ивать</w:t>
            </w:r>
            <w:r w:rsidRPr="00AC131B">
              <w:t xml:space="preserve"> со</w:t>
            </w:r>
            <w:r w:rsidR="00A70494" w:rsidRPr="00AC131B">
              <w:t>стояние</w:t>
            </w:r>
            <w:r w:rsidRPr="00AC131B">
              <w:t xml:space="preserve"> страховщиков – контрагентов </w:t>
            </w:r>
          </w:p>
        </w:tc>
      </w:tr>
    </w:tbl>
    <w:p w14:paraId="2B6B6A96" w14:textId="52E4C5D9" w:rsidR="006D0317" w:rsidRPr="00AC131B" w:rsidRDefault="006D0317" w:rsidP="00300540"/>
    <w:p w14:paraId="7624D7F9" w14:textId="496DDC59" w:rsidR="00AC23FB" w:rsidRPr="00AC131B" w:rsidRDefault="00AC23FB" w:rsidP="00723E73">
      <w:pPr>
        <w:pStyle w:val="1"/>
        <w:numPr>
          <w:ilvl w:val="0"/>
          <w:numId w:val="3"/>
        </w:numPr>
        <w:tabs>
          <w:tab w:val="right" w:leader="dot" w:pos="9480"/>
        </w:tabs>
        <w:jc w:val="left"/>
        <w:rPr>
          <w:szCs w:val="28"/>
        </w:rPr>
      </w:pPr>
      <w:r w:rsidRPr="00AC131B">
        <w:rPr>
          <w:szCs w:val="28"/>
        </w:rPr>
        <w:t>Место дисциплины в структуре образовательной программы</w:t>
      </w:r>
    </w:p>
    <w:p w14:paraId="16AB3041" w14:textId="77777777" w:rsidR="0036325B" w:rsidRPr="00AC131B" w:rsidRDefault="0036325B" w:rsidP="0036325B"/>
    <w:p w14:paraId="07FC668A" w14:textId="0B1DE000" w:rsidR="00977465" w:rsidRPr="00AC131B" w:rsidRDefault="00AC23FB" w:rsidP="00723E7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AC131B">
        <w:rPr>
          <w:bCs/>
          <w:sz w:val="28"/>
          <w:szCs w:val="28"/>
        </w:rPr>
        <w:t xml:space="preserve">Дисциплина «Социальное и коммерческое страхование: европейский опыт» </w:t>
      </w:r>
      <w:r w:rsidRPr="00AC131B">
        <w:rPr>
          <w:sz w:val="28"/>
          <w:szCs w:val="28"/>
        </w:rPr>
        <w:t xml:space="preserve">является </w:t>
      </w:r>
      <w:r w:rsidR="00F962EC" w:rsidRPr="00AC131B">
        <w:rPr>
          <w:sz w:val="28"/>
          <w:szCs w:val="28"/>
        </w:rPr>
        <w:t>дисциплиной по выбору</w:t>
      </w:r>
      <w:r w:rsidRPr="00AC131B">
        <w:rPr>
          <w:sz w:val="28"/>
          <w:szCs w:val="28"/>
        </w:rPr>
        <w:t xml:space="preserve"> </w:t>
      </w:r>
      <w:r w:rsidR="00F962EC" w:rsidRPr="00AC131B">
        <w:rPr>
          <w:sz w:val="28"/>
          <w:szCs w:val="28"/>
        </w:rPr>
        <w:t>по</w:t>
      </w:r>
      <w:r w:rsidR="000560F3" w:rsidRPr="00AC131B">
        <w:rPr>
          <w:color w:val="000000"/>
          <w:sz w:val="28"/>
          <w:szCs w:val="28"/>
        </w:rPr>
        <w:t xml:space="preserve"> программе</w:t>
      </w:r>
      <w:r w:rsidR="00F962EC" w:rsidRPr="00AC131B">
        <w:rPr>
          <w:color w:val="000000"/>
          <w:sz w:val="28"/>
          <w:szCs w:val="28"/>
        </w:rPr>
        <w:t xml:space="preserve"> магистратуры, направле</w:t>
      </w:r>
      <w:r w:rsidR="000560F3" w:rsidRPr="00AC131B">
        <w:rPr>
          <w:color w:val="000000"/>
          <w:sz w:val="28"/>
          <w:szCs w:val="28"/>
        </w:rPr>
        <w:t>ние</w:t>
      </w:r>
      <w:r w:rsidR="00F962EC" w:rsidRPr="00AC131B">
        <w:rPr>
          <w:color w:val="000000"/>
          <w:sz w:val="28"/>
          <w:szCs w:val="28"/>
        </w:rPr>
        <w:t xml:space="preserve"> подготовки </w:t>
      </w:r>
      <w:r w:rsidR="008C51C8" w:rsidRPr="00AC131B">
        <w:rPr>
          <w:color w:val="000000"/>
          <w:sz w:val="28"/>
          <w:szCs w:val="28"/>
        </w:rPr>
        <w:t xml:space="preserve">38.04.08 </w:t>
      </w:r>
      <w:r w:rsidR="000560F3" w:rsidRPr="00AC131B">
        <w:rPr>
          <w:color w:val="000000"/>
          <w:sz w:val="28"/>
          <w:szCs w:val="28"/>
        </w:rPr>
        <w:t>Финансы и кредит</w:t>
      </w:r>
      <w:r w:rsidR="00754B79" w:rsidRPr="00AC131B">
        <w:rPr>
          <w:color w:val="000000"/>
          <w:sz w:val="28"/>
          <w:szCs w:val="28"/>
        </w:rPr>
        <w:t>, направленность программы магистратуры «Страховой бизнес»</w:t>
      </w:r>
      <w:r w:rsidR="000560F3" w:rsidRPr="00AC131B">
        <w:rPr>
          <w:color w:val="000000"/>
          <w:sz w:val="28"/>
          <w:szCs w:val="28"/>
        </w:rPr>
        <w:t>.</w:t>
      </w:r>
    </w:p>
    <w:p w14:paraId="45B67472" w14:textId="58C2697E" w:rsidR="00E97772" w:rsidRPr="00AC131B" w:rsidRDefault="00E97772" w:rsidP="00723E73">
      <w:pPr>
        <w:ind w:firstLine="720"/>
        <w:jc w:val="both"/>
        <w:rPr>
          <w:color w:val="000000"/>
          <w:sz w:val="28"/>
          <w:szCs w:val="28"/>
        </w:rPr>
      </w:pPr>
      <w:r w:rsidRPr="00AC131B">
        <w:rPr>
          <w:color w:val="000000"/>
          <w:sz w:val="28"/>
          <w:szCs w:val="28"/>
        </w:rPr>
        <w:t>Дисциплина «</w:t>
      </w:r>
      <w:r w:rsidRPr="00AC131B">
        <w:rPr>
          <w:bCs/>
          <w:sz w:val="28"/>
          <w:szCs w:val="28"/>
        </w:rPr>
        <w:t>Социальное и коммерческое страхование:</w:t>
      </w:r>
      <w:r w:rsidR="00723E73" w:rsidRPr="00AC131B">
        <w:rPr>
          <w:bCs/>
          <w:sz w:val="28"/>
          <w:szCs w:val="28"/>
        </w:rPr>
        <w:t xml:space="preserve"> </w:t>
      </w:r>
      <w:r w:rsidRPr="00AC131B">
        <w:rPr>
          <w:bCs/>
          <w:sz w:val="28"/>
          <w:szCs w:val="28"/>
        </w:rPr>
        <w:t>европейский опыт</w:t>
      </w:r>
      <w:r w:rsidRPr="00AC131B">
        <w:rPr>
          <w:color w:val="000000"/>
          <w:sz w:val="28"/>
          <w:szCs w:val="28"/>
        </w:rPr>
        <w:t>» базируется на знаниях, полученных при изучении дисциплин базовой части образовательных программ.</w:t>
      </w:r>
    </w:p>
    <w:p w14:paraId="039E1F78" w14:textId="69D4E335" w:rsidR="00E97772" w:rsidRPr="00AC131B" w:rsidRDefault="00E97772" w:rsidP="00723E73">
      <w:pPr>
        <w:ind w:firstLine="720"/>
        <w:jc w:val="both"/>
        <w:rPr>
          <w:color w:val="000000"/>
          <w:sz w:val="28"/>
          <w:szCs w:val="28"/>
        </w:rPr>
      </w:pPr>
      <w:r w:rsidRPr="00AC131B">
        <w:rPr>
          <w:color w:val="000000"/>
          <w:sz w:val="28"/>
          <w:szCs w:val="28"/>
        </w:rPr>
        <w:t>Дисциплина</w:t>
      </w:r>
      <w:r w:rsidR="00723E73" w:rsidRPr="00AC131B">
        <w:rPr>
          <w:color w:val="000000"/>
          <w:sz w:val="28"/>
          <w:szCs w:val="28"/>
        </w:rPr>
        <w:t xml:space="preserve"> </w:t>
      </w:r>
      <w:r w:rsidRPr="00AC131B">
        <w:rPr>
          <w:color w:val="000000"/>
          <w:sz w:val="28"/>
          <w:szCs w:val="28"/>
        </w:rPr>
        <w:t>«</w:t>
      </w:r>
      <w:r w:rsidRPr="00AC131B">
        <w:rPr>
          <w:bCs/>
          <w:sz w:val="28"/>
          <w:szCs w:val="28"/>
        </w:rPr>
        <w:t>Социальное и коммерческое страхование: европейский опыт</w:t>
      </w:r>
      <w:r w:rsidRPr="00AC131B">
        <w:rPr>
          <w:color w:val="000000"/>
          <w:sz w:val="28"/>
          <w:szCs w:val="28"/>
        </w:rPr>
        <w:t>» является специальным теоретическим методологическим основанием для подготовки и защиты магистерской диссертации, дальнейшей научной, теоретической и практической деятельности.</w:t>
      </w:r>
    </w:p>
    <w:p w14:paraId="271D4FA8" w14:textId="77777777" w:rsidR="00723E73" w:rsidRPr="00AC131B" w:rsidRDefault="00723E73" w:rsidP="00723E73">
      <w:pPr>
        <w:ind w:firstLine="720"/>
        <w:jc w:val="both"/>
        <w:rPr>
          <w:color w:val="000000"/>
          <w:sz w:val="28"/>
          <w:szCs w:val="28"/>
        </w:rPr>
      </w:pPr>
    </w:p>
    <w:p w14:paraId="174BCB83" w14:textId="4A6E77CC" w:rsidR="00E97772" w:rsidRPr="00AC131B" w:rsidRDefault="00E97772" w:rsidP="00723E73">
      <w:pPr>
        <w:pStyle w:val="1"/>
        <w:numPr>
          <w:ilvl w:val="0"/>
          <w:numId w:val="3"/>
        </w:numPr>
        <w:tabs>
          <w:tab w:val="right" w:leader="dot" w:pos="9480"/>
        </w:tabs>
        <w:jc w:val="both"/>
        <w:rPr>
          <w:szCs w:val="28"/>
        </w:rPr>
      </w:pPr>
      <w:bookmarkStart w:id="7" w:name="_Toc327475857"/>
      <w:r w:rsidRPr="00AC131B">
        <w:rPr>
          <w:szCs w:val="28"/>
        </w:rPr>
        <w:t xml:space="preserve">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7"/>
    </w:p>
    <w:p w14:paraId="0AF6A3CE" w14:textId="12ED1FA5" w:rsidR="000E554C" w:rsidRPr="00AC131B" w:rsidRDefault="000E554C" w:rsidP="000E554C">
      <w:pPr>
        <w:jc w:val="right"/>
      </w:pPr>
      <w:r w:rsidRPr="00AC131B">
        <w:t xml:space="preserve">Таблица </w:t>
      </w:r>
      <w:r w:rsidR="005E23F0" w:rsidRPr="00AC131B">
        <w:t>1</w:t>
      </w:r>
    </w:p>
    <w:p w14:paraId="7863BE38" w14:textId="7E1C4291" w:rsidR="005E23F0" w:rsidRPr="00AC131B" w:rsidRDefault="005E23F0" w:rsidP="00723E73">
      <w:r w:rsidRPr="00AC131B">
        <w:rPr>
          <w:strike/>
          <w:color w:val="FF0000"/>
        </w:rPr>
        <w:t xml:space="preserve">         </w:t>
      </w:r>
      <w:r w:rsidRPr="00AC131B">
        <w:t xml:space="preserve">       </w:t>
      </w:r>
    </w:p>
    <w:tbl>
      <w:tblPr>
        <w:tblW w:w="485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2554"/>
        <w:gridCol w:w="2412"/>
      </w:tblGrid>
      <w:tr w:rsidR="005E23F0" w:rsidRPr="00AC131B" w14:paraId="14ECC929" w14:textId="77777777" w:rsidTr="005E23F0">
        <w:tc>
          <w:tcPr>
            <w:tcW w:w="2346" w:type="pct"/>
            <w:shd w:val="clear" w:color="auto" w:fill="auto"/>
          </w:tcPr>
          <w:p w14:paraId="61F7CCB8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C131B">
              <w:rPr>
                <w:b/>
              </w:rPr>
              <w:t>Вид учебной работы   по дисциплине</w:t>
            </w:r>
          </w:p>
        </w:tc>
        <w:tc>
          <w:tcPr>
            <w:tcW w:w="1365" w:type="pct"/>
            <w:shd w:val="clear" w:color="auto" w:fill="auto"/>
          </w:tcPr>
          <w:p w14:paraId="7A759125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131B">
              <w:rPr>
                <w:b/>
              </w:rPr>
              <w:t xml:space="preserve">Всего </w:t>
            </w:r>
          </w:p>
          <w:p w14:paraId="0B4E44A3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131B">
              <w:rPr>
                <w:b/>
              </w:rPr>
              <w:t>(в з/е и часах)</w:t>
            </w:r>
          </w:p>
        </w:tc>
        <w:tc>
          <w:tcPr>
            <w:tcW w:w="1289" w:type="pct"/>
            <w:shd w:val="clear" w:color="auto" w:fill="auto"/>
          </w:tcPr>
          <w:p w14:paraId="54ABCEFF" w14:textId="160D26DA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131B">
              <w:rPr>
                <w:b/>
              </w:rPr>
              <w:t>Модуль 5</w:t>
            </w:r>
          </w:p>
          <w:p w14:paraId="5E30E5CD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131B">
              <w:rPr>
                <w:b/>
              </w:rPr>
              <w:t>(в часах)</w:t>
            </w:r>
          </w:p>
        </w:tc>
      </w:tr>
      <w:tr w:rsidR="005E23F0" w:rsidRPr="00AC131B" w14:paraId="0F3691F2" w14:textId="77777777" w:rsidTr="005E23F0">
        <w:tc>
          <w:tcPr>
            <w:tcW w:w="2346" w:type="pct"/>
            <w:shd w:val="clear" w:color="auto" w:fill="auto"/>
          </w:tcPr>
          <w:p w14:paraId="5AEDDBA5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C131B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365" w:type="pct"/>
            <w:shd w:val="clear" w:color="auto" w:fill="auto"/>
          </w:tcPr>
          <w:p w14:paraId="72103A28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3 з.</w:t>
            </w:r>
            <w:r w:rsidRPr="00AC131B">
              <w:rPr>
                <w:b/>
                <w:i/>
                <w:lang w:val="en-US"/>
              </w:rPr>
              <w:t xml:space="preserve"> </w:t>
            </w:r>
            <w:r w:rsidRPr="00AC131B">
              <w:rPr>
                <w:b/>
                <w:i/>
              </w:rPr>
              <w:t>е.</w:t>
            </w:r>
            <w:r w:rsidRPr="00AC131B">
              <w:rPr>
                <w:b/>
                <w:i/>
                <w:lang w:val="en-US"/>
              </w:rPr>
              <w:t xml:space="preserve"> </w:t>
            </w:r>
            <w:r w:rsidRPr="00AC131B">
              <w:rPr>
                <w:b/>
                <w:i/>
              </w:rPr>
              <w:t>/108</w:t>
            </w:r>
          </w:p>
        </w:tc>
        <w:tc>
          <w:tcPr>
            <w:tcW w:w="1289" w:type="pct"/>
            <w:shd w:val="clear" w:color="auto" w:fill="auto"/>
          </w:tcPr>
          <w:p w14:paraId="7393FBFA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108</w:t>
            </w:r>
          </w:p>
        </w:tc>
      </w:tr>
      <w:tr w:rsidR="005E23F0" w:rsidRPr="00AC131B" w14:paraId="6F691CE8" w14:textId="77777777" w:rsidTr="005E23F0">
        <w:tc>
          <w:tcPr>
            <w:tcW w:w="2346" w:type="pct"/>
            <w:shd w:val="clear" w:color="auto" w:fill="auto"/>
          </w:tcPr>
          <w:p w14:paraId="3B89A896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AC131B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365" w:type="pct"/>
            <w:shd w:val="clear" w:color="auto" w:fill="auto"/>
          </w:tcPr>
          <w:p w14:paraId="2B155AC2" w14:textId="021A7951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i/>
              </w:rPr>
              <w:t>32</w:t>
            </w:r>
          </w:p>
        </w:tc>
        <w:tc>
          <w:tcPr>
            <w:tcW w:w="1289" w:type="pct"/>
            <w:shd w:val="clear" w:color="auto" w:fill="auto"/>
          </w:tcPr>
          <w:p w14:paraId="6D479D44" w14:textId="03DDA4DC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i/>
              </w:rPr>
              <w:t>32</w:t>
            </w:r>
          </w:p>
        </w:tc>
      </w:tr>
      <w:tr w:rsidR="005E23F0" w:rsidRPr="00AC131B" w14:paraId="45A9C332" w14:textId="77777777" w:rsidTr="005E23F0">
        <w:tc>
          <w:tcPr>
            <w:tcW w:w="2346" w:type="pct"/>
            <w:shd w:val="clear" w:color="auto" w:fill="auto"/>
          </w:tcPr>
          <w:p w14:paraId="2E86DD01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AC131B">
              <w:rPr>
                <w:i/>
              </w:rPr>
              <w:t xml:space="preserve">Лекции </w:t>
            </w:r>
          </w:p>
        </w:tc>
        <w:tc>
          <w:tcPr>
            <w:tcW w:w="1365" w:type="pct"/>
            <w:shd w:val="clear" w:color="auto" w:fill="auto"/>
          </w:tcPr>
          <w:p w14:paraId="06D9386C" w14:textId="1D7D6A7A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8</w:t>
            </w:r>
          </w:p>
        </w:tc>
        <w:tc>
          <w:tcPr>
            <w:tcW w:w="1289" w:type="pct"/>
            <w:shd w:val="clear" w:color="auto" w:fill="auto"/>
          </w:tcPr>
          <w:p w14:paraId="56563E88" w14:textId="690A507B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8</w:t>
            </w:r>
          </w:p>
        </w:tc>
      </w:tr>
      <w:tr w:rsidR="005E23F0" w:rsidRPr="00AC131B" w14:paraId="28614BE0" w14:textId="77777777" w:rsidTr="005E23F0">
        <w:tc>
          <w:tcPr>
            <w:tcW w:w="2346" w:type="pct"/>
            <w:shd w:val="clear" w:color="auto" w:fill="auto"/>
          </w:tcPr>
          <w:p w14:paraId="1CB21C33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AC131B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365" w:type="pct"/>
            <w:shd w:val="clear" w:color="auto" w:fill="auto"/>
          </w:tcPr>
          <w:p w14:paraId="77F08B7E" w14:textId="59A8F3DD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24</w:t>
            </w:r>
          </w:p>
        </w:tc>
        <w:tc>
          <w:tcPr>
            <w:tcW w:w="1289" w:type="pct"/>
            <w:shd w:val="clear" w:color="auto" w:fill="auto"/>
          </w:tcPr>
          <w:p w14:paraId="62245F1A" w14:textId="4BBE603D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24</w:t>
            </w:r>
          </w:p>
        </w:tc>
      </w:tr>
      <w:tr w:rsidR="005E23F0" w:rsidRPr="00AC131B" w14:paraId="4F727A87" w14:textId="77777777" w:rsidTr="005E23F0">
        <w:tc>
          <w:tcPr>
            <w:tcW w:w="2346" w:type="pct"/>
            <w:shd w:val="clear" w:color="auto" w:fill="auto"/>
          </w:tcPr>
          <w:p w14:paraId="37A8ABA3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AC131B">
              <w:rPr>
                <w:b/>
                <w:i/>
              </w:rPr>
              <w:t>Самостоятельная работа</w:t>
            </w:r>
          </w:p>
        </w:tc>
        <w:tc>
          <w:tcPr>
            <w:tcW w:w="1365" w:type="pct"/>
            <w:shd w:val="clear" w:color="auto" w:fill="auto"/>
          </w:tcPr>
          <w:p w14:paraId="5CCD6F32" w14:textId="4000ADFD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76</w:t>
            </w:r>
          </w:p>
        </w:tc>
        <w:tc>
          <w:tcPr>
            <w:tcW w:w="1289" w:type="pct"/>
            <w:shd w:val="clear" w:color="auto" w:fill="auto"/>
          </w:tcPr>
          <w:p w14:paraId="502FA8FB" w14:textId="617EF10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76</w:t>
            </w:r>
          </w:p>
        </w:tc>
      </w:tr>
      <w:tr w:rsidR="005E23F0" w:rsidRPr="00AC131B" w14:paraId="73F9D253" w14:textId="77777777" w:rsidTr="005E23F0">
        <w:tc>
          <w:tcPr>
            <w:tcW w:w="2346" w:type="pct"/>
            <w:shd w:val="clear" w:color="auto" w:fill="auto"/>
          </w:tcPr>
          <w:p w14:paraId="75D3629C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</w:pPr>
            <w:r w:rsidRPr="00AC131B">
              <w:t xml:space="preserve">Вид текущего контроля </w:t>
            </w:r>
          </w:p>
        </w:tc>
        <w:tc>
          <w:tcPr>
            <w:tcW w:w="1365" w:type="pct"/>
            <w:shd w:val="clear" w:color="auto" w:fill="auto"/>
          </w:tcPr>
          <w:p w14:paraId="497AE525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b/>
                <w:i/>
              </w:rPr>
            </w:pPr>
            <w:r w:rsidRPr="00AC131B">
              <w:rPr>
                <w:i/>
              </w:rPr>
              <w:t>Контрольная работа</w:t>
            </w:r>
          </w:p>
        </w:tc>
        <w:tc>
          <w:tcPr>
            <w:tcW w:w="1289" w:type="pct"/>
            <w:shd w:val="clear" w:color="auto" w:fill="auto"/>
          </w:tcPr>
          <w:p w14:paraId="0AB59AA1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ind w:left="-106"/>
              <w:jc w:val="right"/>
              <w:rPr>
                <w:b/>
                <w:i/>
              </w:rPr>
            </w:pPr>
            <w:r w:rsidRPr="00AC131B">
              <w:rPr>
                <w:i/>
              </w:rPr>
              <w:t>Контрольная работа</w:t>
            </w:r>
          </w:p>
        </w:tc>
      </w:tr>
      <w:tr w:rsidR="005E23F0" w:rsidRPr="00AC131B" w14:paraId="64368820" w14:textId="77777777" w:rsidTr="005E23F0">
        <w:tc>
          <w:tcPr>
            <w:tcW w:w="2346" w:type="pct"/>
            <w:shd w:val="clear" w:color="auto" w:fill="auto"/>
          </w:tcPr>
          <w:p w14:paraId="5206B110" w14:textId="77777777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</w:pPr>
            <w:r w:rsidRPr="00AC131B">
              <w:t>Вид промежуточной аттестации</w:t>
            </w:r>
          </w:p>
        </w:tc>
        <w:tc>
          <w:tcPr>
            <w:tcW w:w="1365" w:type="pct"/>
            <w:shd w:val="clear" w:color="auto" w:fill="auto"/>
          </w:tcPr>
          <w:p w14:paraId="65C396D7" w14:textId="3AF59B81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экзамен</w:t>
            </w:r>
          </w:p>
        </w:tc>
        <w:tc>
          <w:tcPr>
            <w:tcW w:w="1289" w:type="pct"/>
            <w:shd w:val="clear" w:color="auto" w:fill="auto"/>
          </w:tcPr>
          <w:p w14:paraId="1B7EA2C1" w14:textId="058C853F" w:rsidR="005E23F0" w:rsidRPr="00AC131B" w:rsidRDefault="005E23F0" w:rsidP="005E23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AC131B">
              <w:rPr>
                <w:b/>
                <w:i/>
              </w:rPr>
              <w:t>экзамен</w:t>
            </w:r>
          </w:p>
        </w:tc>
      </w:tr>
    </w:tbl>
    <w:p w14:paraId="1BA69D93" w14:textId="77777777" w:rsidR="005E23F0" w:rsidRPr="00AC131B" w:rsidRDefault="005E23F0" w:rsidP="00723E73"/>
    <w:p w14:paraId="4761970C" w14:textId="77777777" w:rsidR="00E97772" w:rsidRPr="00AC131B" w:rsidRDefault="00E97772" w:rsidP="00723E73">
      <w:pPr>
        <w:pStyle w:val="1"/>
        <w:numPr>
          <w:ilvl w:val="0"/>
          <w:numId w:val="3"/>
        </w:numPr>
        <w:tabs>
          <w:tab w:val="right" w:leader="dot" w:pos="9480"/>
        </w:tabs>
        <w:jc w:val="both"/>
        <w:rPr>
          <w:szCs w:val="28"/>
        </w:rPr>
      </w:pPr>
      <w:bookmarkStart w:id="8" w:name="_Toc327475858"/>
      <w:r w:rsidRPr="00AC131B">
        <w:rPr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8"/>
    </w:p>
    <w:p w14:paraId="5950ECD5" w14:textId="77777777" w:rsidR="00A10F2A" w:rsidRPr="00AC131B" w:rsidRDefault="00A10F2A" w:rsidP="00A10F2A"/>
    <w:p w14:paraId="05EC8C84" w14:textId="31AF1ECD" w:rsidR="00E97772" w:rsidRPr="00AC131B" w:rsidRDefault="00E97772" w:rsidP="00723E73">
      <w:pPr>
        <w:keepNext/>
        <w:numPr>
          <w:ilvl w:val="1"/>
          <w:numId w:val="2"/>
        </w:numPr>
        <w:tabs>
          <w:tab w:val="right" w:leader="dot" w:pos="9480"/>
        </w:tabs>
        <w:outlineLvl w:val="0"/>
        <w:rPr>
          <w:b/>
          <w:bCs/>
          <w:sz w:val="28"/>
          <w:szCs w:val="28"/>
        </w:rPr>
      </w:pPr>
      <w:bookmarkStart w:id="9" w:name="_Toc327475859"/>
      <w:r w:rsidRPr="00AC131B">
        <w:rPr>
          <w:b/>
          <w:bCs/>
          <w:sz w:val="28"/>
          <w:szCs w:val="28"/>
        </w:rPr>
        <w:lastRenderedPageBreak/>
        <w:t>Содержание дисциплины</w:t>
      </w:r>
      <w:bookmarkEnd w:id="9"/>
    </w:p>
    <w:p w14:paraId="263D7983" w14:textId="77777777" w:rsidR="0036325B" w:rsidRPr="00AC131B" w:rsidRDefault="0036325B" w:rsidP="0036325B">
      <w:pPr>
        <w:keepNext/>
        <w:tabs>
          <w:tab w:val="right" w:leader="dot" w:pos="9480"/>
        </w:tabs>
        <w:ind w:left="1440"/>
        <w:outlineLvl w:val="0"/>
        <w:rPr>
          <w:b/>
          <w:bCs/>
          <w:sz w:val="28"/>
          <w:szCs w:val="28"/>
        </w:rPr>
      </w:pPr>
    </w:p>
    <w:p w14:paraId="46C082DC" w14:textId="77777777" w:rsidR="0024002C" w:rsidRPr="00AC131B" w:rsidRDefault="0024002C" w:rsidP="00D87F70">
      <w:pPr>
        <w:spacing w:line="276" w:lineRule="auto"/>
        <w:jc w:val="both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>Тема 1. Социальное страхование (европейская практика)</w:t>
      </w:r>
    </w:p>
    <w:p w14:paraId="24FE8742" w14:textId="76A5B586" w:rsidR="00DF0DB2" w:rsidRPr="00AC131B" w:rsidRDefault="00AF32F6" w:rsidP="00D87F70">
      <w:pPr>
        <w:spacing w:line="276" w:lineRule="auto"/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Социальные страховые риски. </w:t>
      </w:r>
      <w:r w:rsidR="00F322E2" w:rsidRPr="00AC131B">
        <w:rPr>
          <w:sz w:val="28"/>
          <w:szCs w:val="28"/>
        </w:rPr>
        <w:t xml:space="preserve">Социальное страхование. </w:t>
      </w:r>
      <w:r w:rsidRPr="00AC131B">
        <w:rPr>
          <w:sz w:val="28"/>
          <w:szCs w:val="28"/>
        </w:rPr>
        <w:t xml:space="preserve">Основные принципы социального страхования. </w:t>
      </w:r>
      <w:r w:rsidR="00F322E2" w:rsidRPr="00AC131B">
        <w:rPr>
          <w:sz w:val="28"/>
          <w:szCs w:val="28"/>
        </w:rPr>
        <w:t>Цели и виды социального страхования.</w:t>
      </w:r>
      <w:r w:rsidR="007A1208" w:rsidRPr="00AC131B">
        <w:rPr>
          <w:sz w:val="28"/>
          <w:szCs w:val="28"/>
        </w:rPr>
        <w:t xml:space="preserve"> </w:t>
      </w:r>
      <w:r w:rsidRPr="00AC131B">
        <w:rPr>
          <w:sz w:val="28"/>
          <w:szCs w:val="28"/>
        </w:rPr>
        <w:t xml:space="preserve">Обеспечение по социальному страхованию. </w:t>
      </w:r>
      <w:r w:rsidR="00D87F70" w:rsidRPr="00AC131B">
        <w:rPr>
          <w:sz w:val="28"/>
          <w:szCs w:val="28"/>
        </w:rPr>
        <w:t xml:space="preserve">Основные характеристики социального страхования. </w:t>
      </w:r>
    </w:p>
    <w:p w14:paraId="0D498E8A" w14:textId="1EE60FD8" w:rsidR="0024002C" w:rsidRPr="00AC131B" w:rsidRDefault="00D87F70" w:rsidP="00D87F70">
      <w:pPr>
        <w:spacing w:line="276" w:lineRule="auto"/>
        <w:jc w:val="both"/>
        <w:rPr>
          <w:sz w:val="28"/>
          <w:szCs w:val="28"/>
        </w:rPr>
      </w:pPr>
      <w:r w:rsidRPr="00AC131B">
        <w:rPr>
          <w:sz w:val="28"/>
          <w:szCs w:val="28"/>
        </w:rPr>
        <w:t>Основные социальные проблемы</w:t>
      </w:r>
      <w:r w:rsidR="00F33033" w:rsidRPr="00AC131B">
        <w:rPr>
          <w:sz w:val="28"/>
          <w:szCs w:val="28"/>
        </w:rPr>
        <w:t xml:space="preserve">. </w:t>
      </w:r>
      <w:r w:rsidRPr="00AC131B">
        <w:rPr>
          <w:sz w:val="28"/>
          <w:szCs w:val="28"/>
        </w:rPr>
        <w:t xml:space="preserve"> Регулирование занятости и условий труда, образования и профессиональной подготовки, основных прав и прав граждан, здравоохранения, социальной политики и социальных прав, вопросов инвалидности, миграции, правосудия и внутренних дел (включая иммиграцию). </w:t>
      </w:r>
      <w:r w:rsidR="00F33033" w:rsidRPr="00AC131B">
        <w:rPr>
          <w:sz w:val="28"/>
          <w:szCs w:val="28"/>
        </w:rPr>
        <w:t xml:space="preserve">Принципы социальных основ. </w:t>
      </w:r>
      <w:r w:rsidR="007A1208" w:rsidRPr="00AC131B">
        <w:rPr>
          <w:sz w:val="28"/>
          <w:szCs w:val="28"/>
        </w:rPr>
        <w:t xml:space="preserve">Государственные программы социального страхования. </w:t>
      </w:r>
    </w:p>
    <w:p w14:paraId="6269022B" w14:textId="277F684C" w:rsidR="0024002C" w:rsidRPr="00AC131B" w:rsidRDefault="0024002C" w:rsidP="00D87F70">
      <w:pPr>
        <w:spacing w:line="276" w:lineRule="auto"/>
        <w:jc w:val="both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 xml:space="preserve">Тема 2. Социальные программы </w:t>
      </w:r>
      <w:r w:rsidR="006D0416" w:rsidRPr="00AC131B">
        <w:rPr>
          <w:b/>
          <w:sz w:val="28"/>
          <w:szCs w:val="28"/>
        </w:rPr>
        <w:t>(европейская практика)</w:t>
      </w:r>
    </w:p>
    <w:p w14:paraId="35F097F9" w14:textId="60B23FE2" w:rsidR="007A1208" w:rsidRPr="00AC131B" w:rsidRDefault="007A1208" w:rsidP="00D87F70">
      <w:pPr>
        <w:spacing w:line="276" w:lineRule="auto"/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Виды социальных программ. Цели и содержание социальных программ. </w:t>
      </w:r>
      <w:r w:rsidR="00AF32F6" w:rsidRPr="00AC131B">
        <w:rPr>
          <w:sz w:val="28"/>
          <w:szCs w:val="28"/>
        </w:rPr>
        <w:t xml:space="preserve">Субъекты социального страхования. Страховое обеспечение по видам социального страхования. </w:t>
      </w:r>
      <w:r w:rsidR="001750B7" w:rsidRPr="00AC131B">
        <w:rPr>
          <w:sz w:val="28"/>
          <w:szCs w:val="28"/>
        </w:rPr>
        <w:t xml:space="preserve">Европейская социальная экономика. </w:t>
      </w:r>
      <w:r w:rsidRPr="00AC131B">
        <w:rPr>
          <w:sz w:val="28"/>
          <w:szCs w:val="28"/>
        </w:rPr>
        <w:t>Финансирование социальных программ. Основные характеристики социальных программ.</w:t>
      </w:r>
      <w:r w:rsidR="007B3048" w:rsidRPr="00AC131B">
        <w:rPr>
          <w:sz w:val="28"/>
          <w:szCs w:val="28"/>
        </w:rPr>
        <w:t xml:space="preserve"> </w:t>
      </w:r>
      <w:r w:rsidR="006E3452" w:rsidRPr="00AC131B">
        <w:rPr>
          <w:sz w:val="28"/>
          <w:szCs w:val="28"/>
        </w:rPr>
        <w:t xml:space="preserve">Ключевые индикаторы </w:t>
      </w:r>
      <w:r w:rsidR="007B3048" w:rsidRPr="00AC131B">
        <w:rPr>
          <w:sz w:val="28"/>
          <w:szCs w:val="28"/>
        </w:rPr>
        <w:t>социальных программ.</w:t>
      </w:r>
      <w:r w:rsidR="00A23852" w:rsidRPr="00AC131B">
        <w:rPr>
          <w:sz w:val="28"/>
          <w:szCs w:val="28"/>
        </w:rPr>
        <w:t xml:space="preserve"> </w:t>
      </w:r>
      <w:r w:rsidR="00B75A3B" w:rsidRPr="00AC131B">
        <w:rPr>
          <w:sz w:val="28"/>
          <w:szCs w:val="28"/>
        </w:rPr>
        <w:t>Развитие социальной экономики.</w:t>
      </w:r>
    </w:p>
    <w:p w14:paraId="68FE0FD0" w14:textId="05D3F98A" w:rsidR="00D87F70" w:rsidRPr="00AC131B" w:rsidRDefault="00A417AB" w:rsidP="00D87F70">
      <w:pPr>
        <w:spacing w:line="276" w:lineRule="auto"/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Европейский социальный фонд. </w:t>
      </w:r>
      <w:r w:rsidR="00B75A3B" w:rsidRPr="00AC131B">
        <w:rPr>
          <w:sz w:val="28"/>
          <w:szCs w:val="28"/>
        </w:rPr>
        <w:t xml:space="preserve">Европейский фонд помощи нуждающимся. Инициатива занятости молодежи. Европейская программа занятости и социальных инноваций. Европейский фонд восстановления в защите рабочих мест и поддержке восстановления экономики. Поддержка рабочих мест, навыков и социальной интеграции </w:t>
      </w:r>
      <w:r w:rsidR="00B30D2C" w:rsidRPr="00AC131B">
        <w:rPr>
          <w:sz w:val="28"/>
          <w:szCs w:val="28"/>
        </w:rPr>
        <w:t>в европейских странах</w:t>
      </w:r>
      <w:r w:rsidR="00B75A3B" w:rsidRPr="00AC131B">
        <w:rPr>
          <w:sz w:val="28"/>
          <w:szCs w:val="28"/>
        </w:rPr>
        <w:t>.</w:t>
      </w:r>
    </w:p>
    <w:p w14:paraId="71851A10" w14:textId="77777777" w:rsidR="0024002C" w:rsidRPr="00AC131B" w:rsidRDefault="0024002C" w:rsidP="00D87F70">
      <w:pPr>
        <w:spacing w:line="276" w:lineRule="auto"/>
        <w:jc w:val="both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>Тема 3. Коммерческое страхование (европейская практика)</w:t>
      </w:r>
    </w:p>
    <w:p w14:paraId="0CAAB76E" w14:textId="42B9B563" w:rsidR="007A1208" w:rsidRPr="00AC131B" w:rsidRDefault="007A1208" w:rsidP="00D87F70">
      <w:pPr>
        <w:spacing w:line="276" w:lineRule="auto"/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Организация и регулирование страхового рынка. Основные характеристики страхового рынка. </w:t>
      </w:r>
      <w:r w:rsidR="007B3048" w:rsidRPr="00AC131B">
        <w:rPr>
          <w:sz w:val="28"/>
          <w:szCs w:val="28"/>
        </w:rPr>
        <w:t xml:space="preserve">Международная ассоциация страховых надзоров. Основные принципы МАСН. </w:t>
      </w:r>
      <w:r w:rsidRPr="00AC131B">
        <w:rPr>
          <w:sz w:val="28"/>
          <w:szCs w:val="28"/>
        </w:rPr>
        <w:t>Виды и формы коммерческого страхования, основные страховые продукты.</w:t>
      </w:r>
      <w:r w:rsidR="007B3048" w:rsidRPr="00AC131B">
        <w:rPr>
          <w:sz w:val="28"/>
          <w:szCs w:val="28"/>
        </w:rPr>
        <w:t xml:space="preserve"> </w:t>
      </w:r>
      <w:r w:rsidR="00AF32F6" w:rsidRPr="00AC131B">
        <w:rPr>
          <w:sz w:val="28"/>
          <w:szCs w:val="28"/>
        </w:rPr>
        <w:t xml:space="preserve">Страхование жизни и страхование иное, чем страхование жизни. Страховые брокеры в формировании страховых программ. </w:t>
      </w:r>
      <w:r w:rsidR="007B3048" w:rsidRPr="00AC131B">
        <w:rPr>
          <w:sz w:val="28"/>
          <w:szCs w:val="28"/>
        </w:rPr>
        <w:t>Ключевые индикаторы страхового рынка.</w:t>
      </w:r>
    </w:p>
    <w:p w14:paraId="6970621E" w14:textId="56CD885F" w:rsidR="000418C0" w:rsidRPr="00AC131B" w:rsidRDefault="00F5590E" w:rsidP="00D87F70">
      <w:pPr>
        <w:spacing w:line="276" w:lineRule="auto"/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Изменение рисковой ситуации на европейском страховом рынке. </w:t>
      </w:r>
      <w:r w:rsidR="00D308E5" w:rsidRPr="00AC131B">
        <w:rPr>
          <w:sz w:val="28"/>
          <w:szCs w:val="28"/>
        </w:rPr>
        <w:t>Влияние основных трендов: дивергенции, цифровизации, чистой энергетики на прогнозы развития европейского страхового рынка. Восстановление европейского страхового рынка после пандемии.</w:t>
      </w:r>
      <w:r w:rsidR="009B04B7" w:rsidRPr="00AC131B">
        <w:rPr>
          <w:sz w:val="28"/>
          <w:szCs w:val="28"/>
        </w:rPr>
        <w:t xml:space="preserve"> Страховая отрасль – крупнейший институциональный европейский инвестор.</w:t>
      </w:r>
    </w:p>
    <w:p w14:paraId="1A45CDFA" w14:textId="18F7AD3E" w:rsidR="0024002C" w:rsidRPr="00AC131B" w:rsidRDefault="0024002C" w:rsidP="00D87F70">
      <w:pPr>
        <w:spacing w:line="276" w:lineRule="auto"/>
        <w:jc w:val="both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>Тема 4. Роль социального и коммер</w:t>
      </w:r>
      <w:r w:rsidR="00C6550F" w:rsidRPr="00AC131B">
        <w:rPr>
          <w:b/>
          <w:sz w:val="28"/>
          <w:szCs w:val="28"/>
        </w:rPr>
        <w:t>ческого страхования в экономике</w:t>
      </w:r>
    </w:p>
    <w:p w14:paraId="4BEF887E" w14:textId="77777777" w:rsidR="0036325B" w:rsidRPr="00AC131B" w:rsidRDefault="007A1208" w:rsidP="00D87F70">
      <w:pPr>
        <w:spacing w:line="276" w:lineRule="auto"/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Цели социального и коммерческого страхования. Роль социального и коммерческого страхования в экономике. </w:t>
      </w:r>
      <w:r w:rsidR="00B046FC" w:rsidRPr="00AC131B">
        <w:rPr>
          <w:sz w:val="28"/>
          <w:szCs w:val="28"/>
        </w:rPr>
        <w:t>Обязательное социальное страхование – госу</w:t>
      </w:r>
      <w:r w:rsidR="00B046FC" w:rsidRPr="00AC131B">
        <w:rPr>
          <w:sz w:val="28"/>
          <w:szCs w:val="28"/>
        </w:rPr>
        <w:lastRenderedPageBreak/>
        <w:t xml:space="preserve">дарственная система социальной защиты населения. </w:t>
      </w:r>
      <w:r w:rsidR="00F355E7" w:rsidRPr="00AC131B">
        <w:rPr>
          <w:sz w:val="28"/>
          <w:szCs w:val="28"/>
        </w:rPr>
        <w:t xml:space="preserve">Финансовая система социального страхования и гарантии ее устойчивости. </w:t>
      </w:r>
      <w:r w:rsidRPr="00AC131B">
        <w:rPr>
          <w:sz w:val="28"/>
          <w:szCs w:val="28"/>
        </w:rPr>
        <w:t xml:space="preserve">Роль социального и коммерческого страхования в качестве жизни. </w:t>
      </w:r>
    </w:p>
    <w:p w14:paraId="7175F07A" w14:textId="54372317" w:rsidR="007A1208" w:rsidRPr="00AC131B" w:rsidRDefault="007A1208" w:rsidP="00D87F70">
      <w:pPr>
        <w:spacing w:line="276" w:lineRule="auto"/>
        <w:jc w:val="both"/>
        <w:rPr>
          <w:sz w:val="28"/>
          <w:szCs w:val="28"/>
        </w:rPr>
      </w:pPr>
      <w:r w:rsidRPr="00AC131B">
        <w:rPr>
          <w:sz w:val="28"/>
          <w:szCs w:val="28"/>
        </w:rPr>
        <w:t>Значение социального и коммерческого страхования в развитии субъектов экономики</w:t>
      </w:r>
      <w:r w:rsidR="0036325B" w:rsidRPr="00AC131B">
        <w:rPr>
          <w:sz w:val="28"/>
          <w:szCs w:val="28"/>
        </w:rPr>
        <w:t xml:space="preserve"> на примере европейских стран. Тренды развития видов и форм страхования в европейских странах. Страхование жизни и виды иные, чем страхование жизни. Обязательные формы страхования в европейских странах.</w:t>
      </w:r>
      <w:r w:rsidR="003F1401" w:rsidRPr="00AC131B">
        <w:rPr>
          <w:sz w:val="28"/>
          <w:szCs w:val="28"/>
        </w:rPr>
        <w:t xml:space="preserve"> Социальное и коммерческое страхование в развитии трудового потенциала</w:t>
      </w:r>
      <w:r w:rsidR="0028038C" w:rsidRPr="00AC131B">
        <w:rPr>
          <w:sz w:val="28"/>
          <w:szCs w:val="28"/>
        </w:rPr>
        <w:t>; в достижении ЦУР в европейских странах.</w:t>
      </w:r>
    </w:p>
    <w:p w14:paraId="02FBB489" w14:textId="34821F6D" w:rsidR="0024002C" w:rsidRPr="00AC131B" w:rsidRDefault="0024002C" w:rsidP="00D87F70">
      <w:pPr>
        <w:spacing w:line="276" w:lineRule="auto"/>
        <w:jc w:val="both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>Тема 5. Развитие социального и коммерческого страхования в Российской Федерации</w:t>
      </w:r>
    </w:p>
    <w:p w14:paraId="6AA12796" w14:textId="38F578F0" w:rsidR="007A1208" w:rsidRPr="00AC131B" w:rsidRDefault="00AF32F6" w:rsidP="007F10D7">
      <w:pPr>
        <w:spacing w:line="276" w:lineRule="auto"/>
        <w:jc w:val="both"/>
        <w:rPr>
          <w:color w:val="FF0000"/>
          <w:sz w:val="28"/>
          <w:szCs w:val="28"/>
        </w:rPr>
      </w:pPr>
      <w:r w:rsidRPr="00AC131B">
        <w:rPr>
          <w:sz w:val="28"/>
          <w:szCs w:val="28"/>
        </w:rPr>
        <w:t xml:space="preserve">Основы обязательного социального страхования в России. </w:t>
      </w:r>
      <w:r w:rsidR="00765AD5" w:rsidRPr="00AC131B">
        <w:rPr>
          <w:sz w:val="28"/>
          <w:szCs w:val="28"/>
        </w:rPr>
        <w:t xml:space="preserve">Виды, цели, содержание, формы, задачи социального </w:t>
      </w:r>
      <w:r w:rsidR="0080660F" w:rsidRPr="00AC131B">
        <w:rPr>
          <w:sz w:val="28"/>
          <w:szCs w:val="28"/>
        </w:rPr>
        <w:t xml:space="preserve">страхования </w:t>
      </w:r>
      <w:r w:rsidR="00765AD5" w:rsidRPr="00AC131B">
        <w:rPr>
          <w:sz w:val="28"/>
          <w:szCs w:val="28"/>
        </w:rPr>
        <w:t xml:space="preserve">в Российской Федерации. Полномочия федеральных органов государственной власти в системе обязательного страхования. Управление системой социального страхования. </w:t>
      </w:r>
      <w:r w:rsidR="00757E0B" w:rsidRPr="00AC131B">
        <w:rPr>
          <w:sz w:val="28"/>
          <w:szCs w:val="28"/>
        </w:rPr>
        <w:t>Социальный фонд России</w:t>
      </w:r>
      <w:r w:rsidR="00765AD5" w:rsidRPr="00AC131B">
        <w:rPr>
          <w:sz w:val="28"/>
          <w:szCs w:val="28"/>
        </w:rPr>
        <w:t xml:space="preserve">. </w:t>
      </w:r>
      <w:r w:rsidR="007334D5" w:rsidRPr="00AC131B">
        <w:rPr>
          <w:sz w:val="28"/>
          <w:szCs w:val="28"/>
        </w:rPr>
        <w:t xml:space="preserve">Социальная поддержка граждан. </w:t>
      </w:r>
      <w:r w:rsidR="00765AD5" w:rsidRPr="00AC131B">
        <w:rPr>
          <w:sz w:val="28"/>
          <w:szCs w:val="28"/>
        </w:rPr>
        <w:t xml:space="preserve">Состояние и развитие коммерческого страхования в Российской Федерации. </w:t>
      </w:r>
      <w:bookmarkStart w:id="10" w:name="_Hlk152079104"/>
      <w:r w:rsidR="00765AD5" w:rsidRPr="00AC131B">
        <w:rPr>
          <w:sz w:val="28"/>
          <w:szCs w:val="28"/>
        </w:rPr>
        <w:t xml:space="preserve">Социальные функции коммерческого страхования. </w:t>
      </w:r>
      <w:r w:rsidRPr="00AC131B">
        <w:rPr>
          <w:sz w:val="28"/>
          <w:szCs w:val="28"/>
        </w:rPr>
        <w:t xml:space="preserve">Страховой надзор на страховом рынке. </w:t>
      </w:r>
      <w:r w:rsidR="00DB111B" w:rsidRPr="00AC131B">
        <w:rPr>
          <w:sz w:val="28"/>
          <w:szCs w:val="28"/>
        </w:rPr>
        <w:t>Развитие социального и коммерческого страхования в Российской Федерации. Возможность применения</w:t>
      </w:r>
      <w:r w:rsidR="007A1208" w:rsidRPr="00AC131B">
        <w:rPr>
          <w:sz w:val="28"/>
          <w:szCs w:val="28"/>
        </w:rPr>
        <w:t xml:space="preserve"> европейских практик в Российской Федерации</w:t>
      </w:r>
      <w:r w:rsidR="00E36635" w:rsidRPr="00AC131B">
        <w:rPr>
          <w:sz w:val="28"/>
          <w:szCs w:val="28"/>
        </w:rPr>
        <w:t>.</w:t>
      </w:r>
      <w:r w:rsidR="006D0317" w:rsidRPr="00AC131B">
        <w:rPr>
          <w:sz w:val="28"/>
          <w:szCs w:val="28"/>
        </w:rPr>
        <w:t xml:space="preserve"> </w:t>
      </w:r>
      <w:bookmarkEnd w:id="10"/>
    </w:p>
    <w:p w14:paraId="69F845A7" w14:textId="77777777" w:rsidR="0059415F" w:rsidRPr="00AC131B" w:rsidRDefault="0059415F" w:rsidP="00D87F70">
      <w:pPr>
        <w:spacing w:line="276" w:lineRule="auto"/>
        <w:ind w:left="360"/>
        <w:jc w:val="both"/>
        <w:rPr>
          <w:color w:val="FF0000"/>
          <w:sz w:val="28"/>
          <w:szCs w:val="28"/>
        </w:rPr>
      </w:pPr>
    </w:p>
    <w:p w14:paraId="4ADC702C" w14:textId="1C7E9EFB" w:rsidR="004A4251" w:rsidRPr="00AC131B" w:rsidRDefault="004A4251" w:rsidP="00A50A8A">
      <w:pPr>
        <w:pStyle w:val="1"/>
        <w:numPr>
          <w:ilvl w:val="1"/>
          <w:numId w:val="2"/>
        </w:numPr>
        <w:tabs>
          <w:tab w:val="right" w:leader="dot" w:pos="9480"/>
        </w:tabs>
        <w:spacing w:line="360" w:lineRule="auto"/>
        <w:jc w:val="left"/>
        <w:rPr>
          <w:szCs w:val="28"/>
        </w:rPr>
      </w:pPr>
      <w:bookmarkStart w:id="11" w:name="_Toc327475860"/>
      <w:r w:rsidRPr="00AC131B">
        <w:rPr>
          <w:szCs w:val="28"/>
        </w:rPr>
        <w:t>Учебно-тематический план</w:t>
      </w:r>
      <w:bookmarkEnd w:id="11"/>
    </w:p>
    <w:p w14:paraId="5B6D38B3" w14:textId="77777777" w:rsidR="005E23F0" w:rsidRPr="00AC131B" w:rsidRDefault="005E23F0" w:rsidP="00723E73">
      <w:pPr>
        <w:tabs>
          <w:tab w:val="right" w:pos="851"/>
        </w:tabs>
        <w:ind w:firstLine="709"/>
        <w:jc w:val="right"/>
      </w:pPr>
    </w:p>
    <w:p w14:paraId="40A5C113" w14:textId="4E66DE5B" w:rsidR="00723E73" w:rsidRPr="00AC131B" w:rsidRDefault="00723E73" w:rsidP="00723E73">
      <w:pPr>
        <w:tabs>
          <w:tab w:val="right" w:pos="851"/>
        </w:tabs>
        <w:ind w:firstLine="709"/>
        <w:jc w:val="right"/>
      </w:pPr>
      <w:r w:rsidRPr="00AC131B">
        <w:t xml:space="preserve">Таблица </w:t>
      </w:r>
      <w:r w:rsidR="005E23F0" w:rsidRPr="00AC131B">
        <w:t>2</w:t>
      </w:r>
    </w:p>
    <w:p w14:paraId="1D7F93C8" w14:textId="1D32A359" w:rsidR="000E554C" w:rsidRPr="00AC131B" w:rsidRDefault="000E554C" w:rsidP="005E23F0">
      <w:pPr>
        <w:jc w:val="center"/>
        <w:rPr>
          <w:b/>
          <w:sz w:val="28"/>
          <w:szCs w:val="28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3"/>
        <w:gridCol w:w="3968"/>
        <w:gridCol w:w="571"/>
        <w:gridCol w:w="710"/>
        <w:gridCol w:w="688"/>
        <w:gridCol w:w="729"/>
        <w:gridCol w:w="852"/>
        <w:gridCol w:w="1829"/>
      </w:tblGrid>
      <w:tr w:rsidR="005E23F0" w:rsidRPr="00AC131B" w14:paraId="12243EA6" w14:textId="77777777" w:rsidTr="00710A3B">
        <w:tc>
          <w:tcPr>
            <w:tcW w:w="284" w:type="pct"/>
            <w:vMerge w:val="restart"/>
            <w:shd w:val="clear" w:color="auto" w:fill="auto"/>
          </w:tcPr>
          <w:p w14:paraId="006C6AC1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5A4817EC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pct"/>
            <w:vMerge w:val="restart"/>
            <w:shd w:val="clear" w:color="auto" w:fill="auto"/>
          </w:tcPr>
          <w:p w14:paraId="1ACAA037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1791" w:type="pct"/>
            <w:gridSpan w:val="5"/>
          </w:tcPr>
          <w:p w14:paraId="6A711700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923" w:type="pct"/>
            <w:vMerge w:val="restart"/>
            <w:shd w:val="clear" w:color="auto" w:fill="auto"/>
          </w:tcPr>
          <w:p w14:paraId="0F8C3D9C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 xml:space="preserve">Формы текущего контроля </w:t>
            </w:r>
          </w:p>
        </w:tc>
      </w:tr>
      <w:tr w:rsidR="005E23F0" w:rsidRPr="00AC131B" w14:paraId="7A47D7DF" w14:textId="77777777" w:rsidTr="00710A3B">
        <w:tc>
          <w:tcPr>
            <w:tcW w:w="284" w:type="pct"/>
            <w:vMerge/>
            <w:shd w:val="clear" w:color="auto" w:fill="auto"/>
          </w:tcPr>
          <w:p w14:paraId="138429E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pct"/>
            <w:vMerge/>
            <w:shd w:val="clear" w:color="auto" w:fill="auto"/>
          </w:tcPr>
          <w:p w14:paraId="5047E386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 w:val="restart"/>
            <w:shd w:val="clear" w:color="auto" w:fill="auto"/>
          </w:tcPr>
          <w:p w14:paraId="70F0616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73" w:type="pct"/>
            <w:gridSpan w:val="3"/>
            <w:shd w:val="clear" w:color="auto" w:fill="auto"/>
          </w:tcPr>
          <w:p w14:paraId="50D5581A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430" w:type="pct"/>
            <w:vMerge w:val="restart"/>
            <w:shd w:val="clear" w:color="auto" w:fill="auto"/>
          </w:tcPr>
          <w:p w14:paraId="23A1B364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Сам работа</w:t>
            </w:r>
          </w:p>
        </w:tc>
        <w:tc>
          <w:tcPr>
            <w:tcW w:w="923" w:type="pct"/>
            <w:vMerge/>
            <w:shd w:val="clear" w:color="auto" w:fill="auto"/>
          </w:tcPr>
          <w:p w14:paraId="0D6BC3EB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3F0" w:rsidRPr="00AC131B" w14:paraId="34C0A768" w14:textId="77777777" w:rsidTr="00710A3B">
        <w:tc>
          <w:tcPr>
            <w:tcW w:w="284" w:type="pct"/>
            <w:vMerge/>
            <w:shd w:val="clear" w:color="auto" w:fill="auto"/>
          </w:tcPr>
          <w:p w14:paraId="31318D7C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pct"/>
            <w:vMerge/>
            <w:shd w:val="clear" w:color="auto" w:fill="auto"/>
          </w:tcPr>
          <w:p w14:paraId="550D911B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14:paraId="0484A87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703F3657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</w:p>
        </w:tc>
        <w:tc>
          <w:tcPr>
            <w:tcW w:w="347" w:type="pct"/>
            <w:shd w:val="clear" w:color="auto" w:fill="auto"/>
          </w:tcPr>
          <w:p w14:paraId="44149D6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368" w:type="pct"/>
            <w:shd w:val="clear" w:color="auto" w:fill="auto"/>
          </w:tcPr>
          <w:p w14:paraId="65E6F3D8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Сем</w:t>
            </w:r>
          </w:p>
        </w:tc>
        <w:tc>
          <w:tcPr>
            <w:tcW w:w="430" w:type="pct"/>
            <w:vMerge/>
            <w:shd w:val="clear" w:color="auto" w:fill="auto"/>
          </w:tcPr>
          <w:p w14:paraId="6825A299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pct"/>
            <w:vMerge/>
            <w:shd w:val="clear" w:color="auto" w:fill="auto"/>
          </w:tcPr>
          <w:p w14:paraId="06DBAE76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3F0" w:rsidRPr="00AC131B" w14:paraId="57F88333" w14:textId="77777777" w:rsidTr="00710A3B">
        <w:tc>
          <w:tcPr>
            <w:tcW w:w="284" w:type="pct"/>
            <w:shd w:val="clear" w:color="auto" w:fill="auto"/>
          </w:tcPr>
          <w:p w14:paraId="5DE2FFA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2" w:type="pct"/>
            <w:shd w:val="clear" w:color="auto" w:fill="auto"/>
          </w:tcPr>
          <w:p w14:paraId="687645FD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Социальное страхование (европейская практика)</w:t>
            </w:r>
          </w:p>
        </w:tc>
        <w:tc>
          <w:tcPr>
            <w:tcW w:w="288" w:type="pct"/>
            <w:shd w:val="clear" w:color="auto" w:fill="auto"/>
          </w:tcPr>
          <w:p w14:paraId="1C67EE14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8" w:type="pct"/>
            <w:shd w:val="clear" w:color="auto" w:fill="auto"/>
          </w:tcPr>
          <w:p w14:paraId="5A252FB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shd w:val="clear" w:color="auto" w:fill="auto"/>
          </w:tcPr>
          <w:p w14:paraId="5FA426AB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" w:type="pct"/>
            <w:shd w:val="clear" w:color="auto" w:fill="auto"/>
          </w:tcPr>
          <w:p w14:paraId="376C47E3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  <w:shd w:val="clear" w:color="auto" w:fill="auto"/>
          </w:tcPr>
          <w:p w14:paraId="500E9A2B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3" w:type="pct"/>
            <w:shd w:val="clear" w:color="auto" w:fill="auto"/>
          </w:tcPr>
          <w:p w14:paraId="5B3D4121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Дискуссия, ответы студентов</w:t>
            </w:r>
          </w:p>
        </w:tc>
      </w:tr>
      <w:tr w:rsidR="005E23F0" w:rsidRPr="00AC131B" w14:paraId="3E114BB1" w14:textId="77777777" w:rsidTr="00710A3B">
        <w:tc>
          <w:tcPr>
            <w:tcW w:w="284" w:type="pct"/>
            <w:shd w:val="clear" w:color="auto" w:fill="auto"/>
          </w:tcPr>
          <w:p w14:paraId="73CE3129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2" w:type="pct"/>
            <w:shd w:val="clear" w:color="auto" w:fill="auto"/>
          </w:tcPr>
          <w:p w14:paraId="4840F8D7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Социальные программы Евросоюза</w:t>
            </w:r>
          </w:p>
        </w:tc>
        <w:tc>
          <w:tcPr>
            <w:tcW w:w="288" w:type="pct"/>
            <w:shd w:val="clear" w:color="auto" w:fill="auto"/>
          </w:tcPr>
          <w:p w14:paraId="7F972F30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8" w:type="pct"/>
            <w:shd w:val="clear" w:color="auto" w:fill="auto"/>
          </w:tcPr>
          <w:p w14:paraId="65FA3188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shd w:val="clear" w:color="auto" w:fill="auto"/>
          </w:tcPr>
          <w:p w14:paraId="4A4B1A3A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" w:type="pct"/>
            <w:shd w:val="clear" w:color="auto" w:fill="auto"/>
          </w:tcPr>
          <w:p w14:paraId="3E3A0B8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  <w:shd w:val="clear" w:color="auto" w:fill="auto"/>
          </w:tcPr>
          <w:p w14:paraId="53D8CF19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3" w:type="pct"/>
            <w:shd w:val="clear" w:color="auto" w:fill="auto"/>
          </w:tcPr>
          <w:p w14:paraId="3F8DCD7F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Дискуссия, ответы студентов</w:t>
            </w:r>
          </w:p>
        </w:tc>
      </w:tr>
      <w:tr w:rsidR="005E23F0" w:rsidRPr="00AC131B" w14:paraId="05B33FC5" w14:textId="77777777" w:rsidTr="00710A3B">
        <w:tc>
          <w:tcPr>
            <w:tcW w:w="284" w:type="pct"/>
            <w:shd w:val="clear" w:color="auto" w:fill="auto"/>
          </w:tcPr>
          <w:p w14:paraId="389194E0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2" w:type="pct"/>
            <w:shd w:val="clear" w:color="auto" w:fill="auto"/>
          </w:tcPr>
          <w:p w14:paraId="44092B78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Коммерческое страхование (европейская практика)</w:t>
            </w:r>
          </w:p>
        </w:tc>
        <w:tc>
          <w:tcPr>
            <w:tcW w:w="288" w:type="pct"/>
            <w:shd w:val="clear" w:color="auto" w:fill="auto"/>
          </w:tcPr>
          <w:p w14:paraId="2ED5691F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8" w:type="pct"/>
            <w:shd w:val="clear" w:color="auto" w:fill="auto"/>
          </w:tcPr>
          <w:p w14:paraId="4C2E8B86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shd w:val="clear" w:color="auto" w:fill="auto"/>
          </w:tcPr>
          <w:p w14:paraId="30AB758A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" w:type="pct"/>
            <w:shd w:val="clear" w:color="auto" w:fill="auto"/>
          </w:tcPr>
          <w:p w14:paraId="3CC8EB27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  <w:shd w:val="clear" w:color="auto" w:fill="auto"/>
          </w:tcPr>
          <w:p w14:paraId="02F1FD9B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3" w:type="pct"/>
            <w:shd w:val="clear" w:color="auto" w:fill="auto"/>
          </w:tcPr>
          <w:p w14:paraId="189ACCE6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Дискуссия, ответы студентов</w:t>
            </w:r>
          </w:p>
        </w:tc>
      </w:tr>
      <w:tr w:rsidR="005E23F0" w:rsidRPr="00AC131B" w14:paraId="2F3904F9" w14:textId="77777777" w:rsidTr="00710A3B">
        <w:tc>
          <w:tcPr>
            <w:tcW w:w="284" w:type="pct"/>
            <w:shd w:val="clear" w:color="auto" w:fill="auto"/>
          </w:tcPr>
          <w:p w14:paraId="48A21320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2" w:type="pct"/>
            <w:shd w:val="clear" w:color="auto" w:fill="auto"/>
          </w:tcPr>
          <w:p w14:paraId="0CC49310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Роль социального и коммерческого страхования в экономике</w:t>
            </w:r>
          </w:p>
        </w:tc>
        <w:tc>
          <w:tcPr>
            <w:tcW w:w="288" w:type="pct"/>
            <w:shd w:val="clear" w:color="auto" w:fill="auto"/>
          </w:tcPr>
          <w:p w14:paraId="6C4A778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8" w:type="pct"/>
            <w:shd w:val="clear" w:color="auto" w:fill="auto"/>
          </w:tcPr>
          <w:p w14:paraId="7FD817AF" w14:textId="79263DD5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shd w:val="clear" w:color="auto" w:fill="auto"/>
          </w:tcPr>
          <w:p w14:paraId="201183D8" w14:textId="29115A2D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auto"/>
          </w:tcPr>
          <w:p w14:paraId="5AFBC544" w14:textId="19D86E86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0" w:type="pct"/>
            <w:shd w:val="clear" w:color="auto" w:fill="auto"/>
          </w:tcPr>
          <w:p w14:paraId="07CBACB4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3" w:type="pct"/>
            <w:shd w:val="clear" w:color="auto" w:fill="auto"/>
          </w:tcPr>
          <w:p w14:paraId="2BAD378E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Дискуссия, ответы студентов</w:t>
            </w:r>
          </w:p>
        </w:tc>
      </w:tr>
      <w:tr w:rsidR="005E23F0" w:rsidRPr="00AC131B" w14:paraId="1FBBD444" w14:textId="77777777" w:rsidTr="00710A3B">
        <w:tc>
          <w:tcPr>
            <w:tcW w:w="284" w:type="pct"/>
            <w:shd w:val="clear" w:color="auto" w:fill="auto"/>
          </w:tcPr>
          <w:p w14:paraId="39809BC0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2" w:type="pct"/>
            <w:shd w:val="clear" w:color="auto" w:fill="auto"/>
          </w:tcPr>
          <w:p w14:paraId="2CAFA099" w14:textId="77777777" w:rsidR="00710A3B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 xml:space="preserve">Развитие социального и </w:t>
            </w:r>
          </w:p>
          <w:p w14:paraId="25BCE465" w14:textId="4A2947AD" w:rsidR="00710A3B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 xml:space="preserve">коммерческого страхования в </w:t>
            </w:r>
          </w:p>
          <w:p w14:paraId="15E3DFAE" w14:textId="5A92BB53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Российской Федераци</w:t>
            </w:r>
            <w:r w:rsidR="00710A3B" w:rsidRPr="00AC131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88" w:type="pct"/>
            <w:shd w:val="clear" w:color="auto" w:fill="auto"/>
          </w:tcPr>
          <w:p w14:paraId="6208E243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8" w:type="pct"/>
            <w:shd w:val="clear" w:color="auto" w:fill="auto"/>
          </w:tcPr>
          <w:p w14:paraId="09DD0C32" w14:textId="47A792DE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shd w:val="clear" w:color="auto" w:fill="auto"/>
          </w:tcPr>
          <w:p w14:paraId="00298434" w14:textId="5760047E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" w:type="pct"/>
            <w:shd w:val="clear" w:color="auto" w:fill="auto"/>
          </w:tcPr>
          <w:p w14:paraId="53C16E8B" w14:textId="06747C2A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0" w:type="pct"/>
            <w:shd w:val="clear" w:color="auto" w:fill="auto"/>
          </w:tcPr>
          <w:p w14:paraId="3EBAB86B" w14:textId="4B1EFABB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3" w:type="pct"/>
            <w:shd w:val="clear" w:color="auto" w:fill="auto"/>
          </w:tcPr>
          <w:p w14:paraId="1C41B4A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Дискуссия, ответы студентов</w:t>
            </w:r>
          </w:p>
        </w:tc>
      </w:tr>
      <w:tr w:rsidR="005E23F0" w:rsidRPr="00AC131B" w14:paraId="4DD08663" w14:textId="77777777" w:rsidTr="00710A3B">
        <w:tc>
          <w:tcPr>
            <w:tcW w:w="284" w:type="pct"/>
            <w:shd w:val="clear" w:color="auto" w:fill="auto"/>
          </w:tcPr>
          <w:p w14:paraId="03CB02A2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pct"/>
            <w:shd w:val="clear" w:color="auto" w:fill="auto"/>
          </w:tcPr>
          <w:p w14:paraId="1E30B0BC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288" w:type="pct"/>
            <w:shd w:val="clear" w:color="auto" w:fill="auto"/>
          </w:tcPr>
          <w:p w14:paraId="4CF8D265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58" w:type="pct"/>
            <w:shd w:val="clear" w:color="auto" w:fill="auto"/>
          </w:tcPr>
          <w:p w14:paraId="00AC4C14" w14:textId="477DFEDF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7" w:type="pct"/>
            <w:shd w:val="clear" w:color="auto" w:fill="auto"/>
          </w:tcPr>
          <w:p w14:paraId="6CEF5781" w14:textId="02BA3109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34FCF191" w14:textId="6AB9C253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0" w:type="pct"/>
            <w:shd w:val="clear" w:color="auto" w:fill="auto"/>
          </w:tcPr>
          <w:p w14:paraId="66CC16DF" w14:textId="7360C87C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23" w:type="pct"/>
            <w:shd w:val="clear" w:color="auto" w:fill="auto"/>
          </w:tcPr>
          <w:p w14:paraId="3E9668FD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контрольная </w:t>
            </w:r>
          </w:p>
          <w:p w14:paraId="2B46950B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</w:tr>
      <w:tr w:rsidR="005E23F0" w:rsidRPr="00AC131B" w14:paraId="4A18F959" w14:textId="77777777" w:rsidTr="00710A3B">
        <w:tc>
          <w:tcPr>
            <w:tcW w:w="284" w:type="pct"/>
            <w:shd w:val="clear" w:color="auto" w:fill="auto"/>
          </w:tcPr>
          <w:p w14:paraId="53C05111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pct"/>
            <w:shd w:val="clear" w:color="auto" w:fill="auto"/>
          </w:tcPr>
          <w:p w14:paraId="13F2CF7F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Итого, %</w:t>
            </w:r>
          </w:p>
        </w:tc>
        <w:tc>
          <w:tcPr>
            <w:tcW w:w="288" w:type="pct"/>
            <w:shd w:val="clear" w:color="auto" w:fill="auto"/>
          </w:tcPr>
          <w:p w14:paraId="650EF834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0A54BE28" w14:textId="3A78FAE0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7" w:type="pct"/>
            <w:shd w:val="clear" w:color="auto" w:fill="auto"/>
          </w:tcPr>
          <w:p w14:paraId="700FC125" w14:textId="3099440F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8" w:type="pct"/>
            <w:shd w:val="clear" w:color="auto" w:fill="auto"/>
          </w:tcPr>
          <w:p w14:paraId="2771A69F" w14:textId="34849338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30" w:type="pct"/>
            <w:shd w:val="clear" w:color="auto" w:fill="auto"/>
          </w:tcPr>
          <w:p w14:paraId="4E11F71B" w14:textId="6683C6E4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C131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23" w:type="pct"/>
            <w:shd w:val="clear" w:color="auto" w:fill="auto"/>
          </w:tcPr>
          <w:p w14:paraId="22419C61" w14:textId="77777777" w:rsidR="005E23F0" w:rsidRPr="00AC131B" w:rsidRDefault="005E23F0" w:rsidP="005E23F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DD4DDAC" w14:textId="77777777" w:rsidR="000F16D4" w:rsidRPr="000F16D4" w:rsidRDefault="000F16D4" w:rsidP="000F16D4">
      <w:pPr>
        <w:jc w:val="both"/>
        <w:rPr>
          <w:color w:val="000000" w:themeColor="text1"/>
          <w:sz w:val="28"/>
          <w:szCs w:val="28"/>
        </w:rPr>
      </w:pPr>
      <w:r w:rsidRPr="000F16D4">
        <w:rPr>
          <w:color w:val="000000" w:themeColor="text1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D110152" w14:textId="77777777" w:rsidR="005E23F0" w:rsidRPr="00AC131B" w:rsidRDefault="005E23F0" w:rsidP="005E23F0">
      <w:pPr>
        <w:jc w:val="center"/>
        <w:rPr>
          <w:b/>
          <w:color w:val="FF0000"/>
          <w:sz w:val="28"/>
          <w:szCs w:val="28"/>
        </w:rPr>
      </w:pPr>
    </w:p>
    <w:p w14:paraId="6793B8E2" w14:textId="4161F75B" w:rsidR="00D70FA8" w:rsidRPr="00AC131B" w:rsidRDefault="000F66C4" w:rsidP="00A50A8A">
      <w:pPr>
        <w:pStyle w:val="ae"/>
        <w:numPr>
          <w:ilvl w:val="1"/>
          <w:numId w:val="2"/>
        </w:numPr>
        <w:spacing w:line="360" w:lineRule="auto"/>
        <w:ind w:right="-50"/>
        <w:rPr>
          <w:b/>
          <w:bCs/>
          <w:sz w:val="28"/>
          <w:szCs w:val="28"/>
        </w:rPr>
      </w:pPr>
      <w:r w:rsidRPr="00AC131B">
        <w:rPr>
          <w:b/>
          <w:sz w:val="28"/>
          <w:szCs w:val="28"/>
        </w:rPr>
        <w:t>Содержание семинаров, практических занятий</w:t>
      </w:r>
    </w:p>
    <w:p w14:paraId="271BB563" w14:textId="000EEFC6" w:rsidR="00AD2412" w:rsidRPr="00AC131B" w:rsidRDefault="00723E73" w:rsidP="00AD2412">
      <w:pPr>
        <w:jc w:val="right"/>
      </w:pPr>
      <w:bookmarkStart w:id="12" w:name="_Hlk90546960"/>
      <w:r w:rsidRPr="00AC131B">
        <w:t xml:space="preserve">Таблица </w:t>
      </w:r>
      <w:r w:rsidR="00710A3B" w:rsidRPr="00AC131B">
        <w:t>3</w:t>
      </w:r>
    </w:p>
    <w:p w14:paraId="33660AC5" w14:textId="77777777" w:rsidR="0059415F" w:rsidRPr="00AC131B" w:rsidRDefault="0059415F" w:rsidP="00AD2412">
      <w:pPr>
        <w:jc w:val="right"/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2802"/>
        <w:gridCol w:w="4394"/>
        <w:gridCol w:w="2977"/>
      </w:tblGrid>
      <w:tr w:rsidR="004F593A" w:rsidRPr="00AC131B" w14:paraId="1A434EE5" w14:textId="77777777" w:rsidTr="004F593A">
        <w:tc>
          <w:tcPr>
            <w:tcW w:w="2802" w:type="dxa"/>
            <w:shd w:val="clear" w:color="auto" w:fill="auto"/>
          </w:tcPr>
          <w:p w14:paraId="402E999C" w14:textId="77777777" w:rsidR="004F593A" w:rsidRPr="00AC131B" w:rsidRDefault="004F593A" w:rsidP="004F593A">
            <w:pPr>
              <w:keepNext/>
              <w:jc w:val="both"/>
              <w:rPr>
                <w:b/>
              </w:rPr>
            </w:pPr>
            <w:r w:rsidRPr="00AC131B">
              <w:rPr>
                <w:b/>
              </w:rPr>
              <w:t>Наименование тем (разделов) дисциплины</w:t>
            </w:r>
          </w:p>
        </w:tc>
        <w:tc>
          <w:tcPr>
            <w:tcW w:w="4394" w:type="dxa"/>
            <w:shd w:val="clear" w:color="auto" w:fill="auto"/>
          </w:tcPr>
          <w:p w14:paraId="56C7BA28" w14:textId="77777777" w:rsidR="004F593A" w:rsidRPr="00AC131B" w:rsidRDefault="004F593A" w:rsidP="004F593A">
            <w:pPr>
              <w:keepNext/>
              <w:jc w:val="both"/>
              <w:rPr>
                <w:b/>
              </w:rPr>
            </w:pPr>
            <w:r w:rsidRPr="00AC131B"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977" w:type="dxa"/>
            <w:shd w:val="clear" w:color="auto" w:fill="auto"/>
          </w:tcPr>
          <w:p w14:paraId="473D6B1F" w14:textId="77777777" w:rsidR="004F593A" w:rsidRPr="00AC131B" w:rsidRDefault="004F593A" w:rsidP="004F593A">
            <w:pPr>
              <w:keepNext/>
              <w:jc w:val="both"/>
              <w:rPr>
                <w:b/>
              </w:rPr>
            </w:pPr>
            <w:r w:rsidRPr="00AC131B">
              <w:rPr>
                <w:b/>
              </w:rPr>
              <w:t>Формы проведения занятий</w:t>
            </w:r>
          </w:p>
        </w:tc>
      </w:tr>
      <w:tr w:rsidR="004F593A" w:rsidRPr="00AC131B" w14:paraId="4D6CFCF0" w14:textId="77777777" w:rsidTr="004F593A">
        <w:tc>
          <w:tcPr>
            <w:tcW w:w="2802" w:type="dxa"/>
            <w:shd w:val="clear" w:color="auto" w:fill="auto"/>
          </w:tcPr>
          <w:p w14:paraId="2336575F" w14:textId="77777777" w:rsidR="004F593A" w:rsidRPr="00AC131B" w:rsidRDefault="004F593A" w:rsidP="004F593A">
            <w:pPr>
              <w:keepNext/>
              <w:jc w:val="both"/>
            </w:pPr>
            <w:r w:rsidRPr="00AC131B">
              <w:t>Социальное страхование (европейская практика)</w:t>
            </w:r>
          </w:p>
        </w:tc>
        <w:tc>
          <w:tcPr>
            <w:tcW w:w="4394" w:type="dxa"/>
          </w:tcPr>
          <w:p w14:paraId="76C2A97B" w14:textId="77777777" w:rsidR="004F593A" w:rsidRPr="00AC131B" w:rsidRDefault="004F593A" w:rsidP="004F593A">
            <w:pPr>
              <w:keepNext/>
              <w:jc w:val="both"/>
            </w:pPr>
            <w:r w:rsidRPr="00AC131B">
              <w:t xml:space="preserve">Цели и виды социального страхования. Фонды и организации социального страхования. Государственные программы социального страхования. </w:t>
            </w:r>
          </w:p>
          <w:p w14:paraId="24ECC8F3" w14:textId="77777777" w:rsidR="004F593A" w:rsidRPr="00AC131B" w:rsidRDefault="004F593A" w:rsidP="004F593A">
            <w:pPr>
              <w:keepNext/>
              <w:jc w:val="both"/>
            </w:pPr>
            <w:r w:rsidRPr="00AC131B">
              <w:t>Раздел 8 № 1-22, раздел 9 №1-6</w:t>
            </w:r>
          </w:p>
        </w:tc>
        <w:tc>
          <w:tcPr>
            <w:tcW w:w="2977" w:type="dxa"/>
          </w:tcPr>
          <w:p w14:paraId="2AE5D018" w14:textId="77777777" w:rsidR="004F593A" w:rsidRPr="00AC131B" w:rsidRDefault="004F593A" w:rsidP="004F593A">
            <w:pPr>
              <w:keepNext/>
              <w:jc w:val="both"/>
            </w:pPr>
            <w:r w:rsidRPr="00AC131B">
              <w:t>Защита проведенной практической работы по теме на примере европейской страны</w:t>
            </w:r>
          </w:p>
        </w:tc>
      </w:tr>
      <w:tr w:rsidR="004F593A" w:rsidRPr="00AC131B" w14:paraId="6F64CBCB" w14:textId="77777777" w:rsidTr="004F593A">
        <w:tc>
          <w:tcPr>
            <w:tcW w:w="2802" w:type="dxa"/>
            <w:shd w:val="clear" w:color="auto" w:fill="auto"/>
          </w:tcPr>
          <w:p w14:paraId="69306351" w14:textId="77777777" w:rsidR="004F593A" w:rsidRPr="00AC131B" w:rsidRDefault="004F593A" w:rsidP="004F593A">
            <w:pPr>
              <w:keepNext/>
              <w:jc w:val="both"/>
            </w:pPr>
            <w:r w:rsidRPr="00AC131B">
              <w:t>Социальные программы Евросоюза</w:t>
            </w:r>
          </w:p>
        </w:tc>
        <w:tc>
          <w:tcPr>
            <w:tcW w:w="4394" w:type="dxa"/>
          </w:tcPr>
          <w:p w14:paraId="005F1C5B" w14:textId="77777777" w:rsidR="004F593A" w:rsidRPr="00AC131B" w:rsidRDefault="004F593A" w:rsidP="004F593A">
            <w:pPr>
              <w:jc w:val="both"/>
            </w:pPr>
            <w:r w:rsidRPr="00AC131B">
              <w:t>Виды социальных программ. Цели и содержание социальных программ. Финансирование социальных программ. Основные характеристики социальных программ.</w:t>
            </w:r>
          </w:p>
          <w:p w14:paraId="5BCF812F" w14:textId="77777777" w:rsidR="004F593A" w:rsidRPr="00AC131B" w:rsidRDefault="004F593A" w:rsidP="004F593A">
            <w:pPr>
              <w:keepNext/>
              <w:jc w:val="both"/>
            </w:pPr>
            <w:r w:rsidRPr="00AC131B">
              <w:t>Раздел 8 № 1-22, раздел 9 №1-6</w:t>
            </w:r>
          </w:p>
        </w:tc>
        <w:tc>
          <w:tcPr>
            <w:tcW w:w="2977" w:type="dxa"/>
          </w:tcPr>
          <w:p w14:paraId="429BD5C5" w14:textId="419AB405" w:rsidR="004F593A" w:rsidRPr="00AC131B" w:rsidRDefault="004F593A" w:rsidP="004F593A">
            <w:pPr>
              <w:keepNext/>
              <w:jc w:val="both"/>
            </w:pPr>
            <w:r w:rsidRPr="00AC131B">
              <w:t>Обсуждение результатов исследования на примере европейской страны</w:t>
            </w:r>
          </w:p>
        </w:tc>
      </w:tr>
      <w:tr w:rsidR="004F593A" w:rsidRPr="00AC131B" w14:paraId="2CEECF79" w14:textId="77777777" w:rsidTr="004F593A">
        <w:tc>
          <w:tcPr>
            <w:tcW w:w="2802" w:type="dxa"/>
            <w:shd w:val="clear" w:color="auto" w:fill="auto"/>
          </w:tcPr>
          <w:p w14:paraId="08EB13CD" w14:textId="77777777" w:rsidR="004F593A" w:rsidRPr="00AC131B" w:rsidRDefault="004F593A" w:rsidP="004F593A">
            <w:pPr>
              <w:keepNext/>
              <w:jc w:val="both"/>
            </w:pPr>
            <w:r w:rsidRPr="00AC131B">
              <w:t>Коммерческое страхование (европейская практика)</w:t>
            </w:r>
          </w:p>
        </w:tc>
        <w:tc>
          <w:tcPr>
            <w:tcW w:w="4394" w:type="dxa"/>
          </w:tcPr>
          <w:p w14:paraId="3D634610" w14:textId="77777777" w:rsidR="004F593A" w:rsidRPr="00AC131B" w:rsidRDefault="004F593A" w:rsidP="004F593A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AC131B">
              <w:t xml:space="preserve">Основные характеристики страхового рынка. Виды и формы коммерческого страхования, основные страховые продукты. </w:t>
            </w:r>
          </w:p>
          <w:p w14:paraId="24839C32" w14:textId="77777777" w:rsidR="004F593A" w:rsidRPr="00AC131B" w:rsidRDefault="004F593A" w:rsidP="004F593A">
            <w:pPr>
              <w:keepNext/>
              <w:jc w:val="both"/>
            </w:pPr>
            <w:r w:rsidRPr="00AC131B">
              <w:t>Раздел 8 № 1-22, раздел 9 №1-6</w:t>
            </w:r>
          </w:p>
        </w:tc>
        <w:tc>
          <w:tcPr>
            <w:tcW w:w="2977" w:type="dxa"/>
          </w:tcPr>
          <w:p w14:paraId="680BEF78" w14:textId="77777777" w:rsidR="004F593A" w:rsidRPr="00AC131B" w:rsidRDefault="004F593A" w:rsidP="004F593A">
            <w:pPr>
              <w:keepNext/>
              <w:jc w:val="both"/>
            </w:pPr>
            <w:r w:rsidRPr="00AC131B">
              <w:t>Защита проведенной практической работы по теме на примере европейской страны</w:t>
            </w:r>
          </w:p>
        </w:tc>
      </w:tr>
      <w:tr w:rsidR="004F593A" w:rsidRPr="00AC131B" w14:paraId="3C8F9206" w14:textId="77777777" w:rsidTr="004F593A">
        <w:tc>
          <w:tcPr>
            <w:tcW w:w="2802" w:type="dxa"/>
            <w:shd w:val="clear" w:color="auto" w:fill="auto"/>
          </w:tcPr>
          <w:p w14:paraId="609A189E" w14:textId="77777777" w:rsidR="004F593A" w:rsidRPr="00AC131B" w:rsidRDefault="004F593A" w:rsidP="004F593A">
            <w:pPr>
              <w:keepNext/>
              <w:jc w:val="both"/>
            </w:pPr>
            <w:r w:rsidRPr="00AC131B">
              <w:t>Роль социального и коммерческого страхования в экономике</w:t>
            </w:r>
          </w:p>
        </w:tc>
        <w:tc>
          <w:tcPr>
            <w:tcW w:w="4394" w:type="dxa"/>
          </w:tcPr>
          <w:p w14:paraId="12AF4011" w14:textId="77777777" w:rsidR="004F593A" w:rsidRPr="00AC131B" w:rsidRDefault="004F593A" w:rsidP="004F593A">
            <w:pPr>
              <w:jc w:val="both"/>
            </w:pPr>
            <w:r w:rsidRPr="00AC131B">
              <w:t xml:space="preserve">Роль социального и коммерческого страхования в экономике. Роль социального и коммерческого страхования в качестве жизни. Значение социального и коммерческого страхования в развитии субъектов экономики. </w:t>
            </w:r>
          </w:p>
          <w:p w14:paraId="68397768" w14:textId="77777777" w:rsidR="004F593A" w:rsidRPr="00AC131B" w:rsidRDefault="004F593A" w:rsidP="004F593A">
            <w:pPr>
              <w:keepNext/>
              <w:jc w:val="both"/>
            </w:pPr>
            <w:r w:rsidRPr="00AC131B">
              <w:t>Раздел 8 № 1-22, раздел 9 №1-6</w:t>
            </w:r>
          </w:p>
        </w:tc>
        <w:tc>
          <w:tcPr>
            <w:tcW w:w="2977" w:type="dxa"/>
          </w:tcPr>
          <w:p w14:paraId="7FA6C990" w14:textId="77777777" w:rsidR="004F593A" w:rsidRPr="00AC131B" w:rsidRDefault="004F593A" w:rsidP="004F593A">
            <w:pPr>
              <w:keepNext/>
              <w:jc w:val="both"/>
            </w:pPr>
            <w:r w:rsidRPr="00AC131B">
              <w:t>Защита проведенной практической работы по теме на примере европейской страны</w:t>
            </w:r>
          </w:p>
        </w:tc>
      </w:tr>
      <w:tr w:rsidR="004F593A" w:rsidRPr="00AC131B" w14:paraId="5A006C95" w14:textId="77777777" w:rsidTr="004F593A">
        <w:tc>
          <w:tcPr>
            <w:tcW w:w="2802" w:type="dxa"/>
            <w:shd w:val="clear" w:color="auto" w:fill="auto"/>
          </w:tcPr>
          <w:p w14:paraId="6AE1BBA1" w14:textId="5BAE7326" w:rsidR="004F593A" w:rsidRPr="00AC131B" w:rsidRDefault="004F593A" w:rsidP="004F593A">
            <w:pPr>
              <w:keepNext/>
              <w:jc w:val="both"/>
            </w:pPr>
            <w:r w:rsidRPr="00AC131B">
              <w:t>Развитие социального и коммерческого страхования в Российской Федераци</w:t>
            </w:r>
            <w:r w:rsidR="00E36635" w:rsidRPr="00AC131B">
              <w:t>и</w:t>
            </w:r>
          </w:p>
        </w:tc>
        <w:tc>
          <w:tcPr>
            <w:tcW w:w="4394" w:type="dxa"/>
          </w:tcPr>
          <w:p w14:paraId="70E80C51" w14:textId="77777777" w:rsidR="004F593A" w:rsidRPr="00AC131B" w:rsidRDefault="004F593A" w:rsidP="004F593A">
            <w:pPr>
              <w:jc w:val="both"/>
            </w:pPr>
            <w:r w:rsidRPr="00AC131B">
              <w:t xml:space="preserve">Развитие социального и коммерческого страхования в Российской Федерации. Возможность применения европейских практик в Российской Федерации </w:t>
            </w:r>
          </w:p>
          <w:p w14:paraId="112D70F2" w14:textId="77777777" w:rsidR="004F593A" w:rsidRPr="00AC131B" w:rsidRDefault="004F593A" w:rsidP="004F593A">
            <w:pPr>
              <w:keepNext/>
              <w:jc w:val="both"/>
            </w:pPr>
            <w:r w:rsidRPr="00AC131B">
              <w:t>Раздел 8 № 1-22, раздел 9 №1-6.</w:t>
            </w:r>
          </w:p>
        </w:tc>
        <w:tc>
          <w:tcPr>
            <w:tcW w:w="2977" w:type="dxa"/>
          </w:tcPr>
          <w:p w14:paraId="1752AE96" w14:textId="781F7399" w:rsidR="004F593A" w:rsidRPr="00AC131B" w:rsidRDefault="004F593A" w:rsidP="004F593A">
            <w:pPr>
              <w:keepNext/>
              <w:jc w:val="both"/>
            </w:pPr>
            <w:r w:rsidRPr="00AC131B">
              <w:t>Обсуждение результатов исследования российского страхового рынка в сравнении с зарубежным</w:t>
            </w:r>
          </w:p>
        </w:tc>
      </w:tr>
      <w:bookmarkEnd w:id="12"/>
    </w:tbl>
    <w:p w14:paraId="192234AE" w14:textId="77777777" w:rsidR="00F22885" w:rsidRPr="00AC131B" w:rsidRDefault="00F22885" w:rsidP="004F593A">
      <w:pPr>
        <w:jc w:val="both"/>
        <w:rPr>
          <w:b/>
          <w:bCs/>
          <w:sz w:val="28"/>
          <w:szCs w:val="28"/>
        </w:rPr>
      </w:pPr>
    </w:p>
    <w:p w14:paraId="0AB401EE" w14:textId="1DC7E829" w:rsidR="000F66C4" w:rsidRPr="00AC131B" w:rsidRDefault="000F66C4" w:rsidP="000F66C4">
      <w:pPr>
        <w:ind w:firstLine="709"/>
        <w:jc w:val="both"/>
        <w:rPr>
          <w:b/>
          <w:bCs/>
          <w:sz w:val="28"/>
          <w:szCs w:val="28"/>
        </w:rPr>
      </w:pPr>
      <w:r w:rsidRPr="00AC131B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6BAC2E1" w14:textId="77777777" w:rsidR="000F66C4" w:rsidRPr="00AC131B" w:rsidRDefault="000F66C4" w:rsidP="000F66C4">
      <w:pPr>
        <w:keepNext/>
        <w:ind w:firstLine="709"/>
        <w:jc w:val="both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C27FFCC" w14:textId="77777777" w:rsidR="00BC1461" w:rsidRPr="00AC131B" w:rsidRDefault="00BC1461" w:rsidP="000F66C4">
      <w:pPr>
        <w:ind w:firstLine="709"/>
        <w:jc w:val="both"/>
        <w:rPr>
          <w:sz w:val="28"/>
          <w:szCs w:val="28"/>
        </w:rPr>
      </w:pPr>
    </w:p>
    <w:p w14:paraId="7B4797C7" w14:textId="27FB239E" w:rsidR="000F66C4" w:rsidRPr="00AC131B" w:rsidRDefault="000F66C4" w:rsidP="007F3E59">
      <w:pPr>
        <w:ind w:firstLine="709"/>
        <w:jc w:val="right"/>
      </w:pPr>
      <w:r w:rsidRPr="00AC131B"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AC131B">
        <w:t xml:space="preserve">Таблица </w:t>
      </w:r>
      <w:r w:rsidR="00710A3B" w:rsidRPr="00AC131B">
        <w:t>4</w:t>
      </w:r>
    </w:p>
    <w:p w14:paraId="4736E912" w14:textId="77777777" w:rsidR="00AD2412" w:rsidRPr="00AC131B" w:rsidRDefault="00AD2412" w:rsidP="000F66C4">
      <w:pPr>
        <w:ind w:firstLine="709"/>
        <w:jc w:val="both"/>
      </w:pP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3601"/>
        <w:gridCol w:w="4130"/>
      </w:tblGrid>
      <w:tr w:rsidR="005E29AA" w:rsidRPr="00AC131B" w14:paraId="684E373D" w14:textId="77777777" w:rsidTr="005E29AA">
        <w:tc>
          <w:tcPr>
            <w:tcW w:w="1155" w:type="pct"/>
            <w:shd w:val="clear" w:color="auto" w:fill="auto"/>
          </w:tcPr>
          <w:p w14:paraId="0496A9E7" w14:textId="77777777" w:rsidR="000F66C4" w:rsidRPr="00AC131B" w:rsidRDefault="000F66C4" w:rsidP="00474462">
            <w:pPr>
              <w:keepNext/>
              <w:jc w:val="center"/>
            </w:pPr>
            <w:r w:rsidRPr="00AC131B">
              <w:rPr>
                <w:b/>
              </w:rPr>
              <w:t>Наименование тем (разделов) дисциплины</w:t>
            </w:r>
          </w:p>
        </w:tc>
        <w:tc>
          <w:tcPr>
            <w:tcW w:w="1791" w:type="pct"/>
            <w:shd w:val="clear" w:color="auto" w:fill="auto"/>
          </w:tcPr>
          <w:p w14:paraId="2300B918" w14:textId="77777777" w:rsidR="000F66C4" w:rsidRPr="00AC131B" w:rsidRDefault="000F66C4" w:rsidP="00474462">
            <w:pPr>
              <w:keepNext/>
              <w:jc w:val="center"/>
              <w:rPr>
                <w:b/>
              </w:rPr>
            </w:pPr>
            <w:r w:rsidRPr="00AC131B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054" w:type="pct"/>
          </w:tcPr>
          <w:p w14:paraId="6DC98DB4" w14:textId="77777777" w:rsidR="000F66C4" w:rsidRPr="00AC131B" w:rsidRDefault="000F66C4" w:rsidP="00474462">
            <w:pPr>
              <w:keepNext/>
              <w:jc w:val="center"/>
              <w:rPr>
                <w:b/>
              </w:rPr>
            </w:pPr>
            <w:r w:rsidRPr="00AC131B">
              <w:rPr>
                <w:b/>
              </w:rPr>
              <w:t>Формы внеаудиторной самостоятельной работы</w:t>
            </w:r>
          </w:p>
        </w:tc>
      </w:tr>
      <w:tr w:rsidR="005E29AA" w:rsidRPr="00AC131B" w14:paraId="3BC73DDF" w14:textId="77777777" w:rsidTr="005E29AA">
        <w:tc>
          <w:tcPr>
            <w:tcW w:w="1155" w:type="pct"/>
            <w:shd w:val="clear" w:color="auto" w:fill="auto"/>
          </w:tcPr>
          <w:p w14:paraId="1BA9FAF3" w14:textId="3649D5A8" w:rsidR="006F0876" w:rsidRPr="00AC131B" w:rsidRDefault="006F0876" w:rsidP="006F0876">
            <w:pPr>
              <w:keepNext/>
              <w:ind w:firstLine="22"/>
              <w:jc w:val="both"/>
            </w:pPr>
            <w:r w:rsidRPr="00AC131B">
              <w:t>Социальное страхование (европейская практика)</w:t>
            </w:r>
          </w:p>
        </w:tc>
        <w:tc>
          <w:tcPr>
            <w:tcW w:w="1791" w:type="pct"/>
            <w:shd w:val="clear" w:color="auto" w:fill="auto"/>
          </w:tcPr>
          <w:p w14:paraId="4CB74BE8" w14:textId="77777777" w:rsidR="00BC1461" w:rsidRPr="00AC131B" w:rsidRDefault="00C04F06" w:rsidP="006F0876">
            <w:pPr>
              <w:keepNext/>
              <w:jc w:val="both"/>
            </w:pPr>
            <w:r w:rsidRPr="00AC131B">
              <w:t>О</w:t>
            </w:r>
            <w:r w:rsidR="006F0876" w:rsidRPr="00AC131B">
              <w:t>сновны</w:t>
            </w:r>
            <w:r w:rsidR="00BC1461" w:rsidRPr="00AC131B">
              <w:t>е</w:t>
            </w:r>
            <w:r w:rsidR="006F0876" w:rsidRPr="00AC131B">
              <w:t xml:space="preserve"> характеристик</w:t>
            </w:r>
            <w:r w:rsidR="00BC1461" w:rsidRPr="00AC131B">
              <w:t>и</w:t>
            </w:r>
            <w:r w:rsidR="006F0876" w:rsidRPr="00AC131B">
              <w:t xml:space="preserve"> социального страхования</w:t>
            </w:r>
            <w:r w:rsidR="00BC1461" w:rsidRPr="00AC131B">
              <w:t>.</w:t>
            </w:r>
          </w:p>
          <w:p w14:paraId="0F460982" w14:textId="265B8FE2" w:rsidR="00BC1461" w:rsidRPr="00AC131B" w:rsidRDefault="00BC1461" w:rsidP="006F0876">
            <w:pPr>
              <w:keepNext/>
              <w:jc w:val="both"/>
            </w:pPr>
            <w:r w:rsidRPr="00AC131B">
              <w:t>Примеры социального страхования в Европе.</w:t>
            </w:r>
          </w:p>
          <w:p w14:paraId="630D034F" w14:textId="1E086473" w:rsidR="006F0876" w:rsidRPr="00AC131B" w:rsidRDefault="006F0876" w:rsidP="006F0876">
            <w:pPr>
              <w:keepNext/>
              <w:jc w:val="both"/>
            </w:pPr>
          </w:p>
        </w:tc>
        <w:tc>
          <w:tcPr>
            <w:tcW w:w="2054" w:type="pct"/>
          </w:tcPr>
          <w:p w14:paraId="0544CF09" w14:textId="1FBC50F0" w:rsidR="006F0876" w:rsidRPr="00AC131B" w:rsidRDefault="00AC4EEC" w:rsidP="00AC4EEC">
            <w:pPr>
              <w:keepNext/>
              <w:jc w:val="both"/>
            </w:pPr>
            <w:r w:rsidRPr="00AC131B">
              <w:t xml:space="preserve">Подготовка литературного обзора статей и монографий по выбранной теме по </w:t>
            </w:r>
            <w:r w:rsidR="00BC1461" w:rsidRPr="00AC131B">
              <w:t xml:space="preserve">научным </w:t>
            </w:r>
            <w:r w:rsidRPr="00AC131B">
              <w:t>журналам, интернет-ресурсам за 10-20 лет; подготовка реферата и презентации по результатам литературного обзора</w:t>
            </w:r>
            <w:r w:rsidR="00BC1461" w:rsidRPr="00AC131B">
              <w:t>.</w:t>
            </w:r>
          </w:p>
        </w:tc>
      </w:tr>
      <w:tr w:rsidR="005E29AA" w:rsidRPr="00AC131B" w14:paraId="73D418C7" w14:textId="77777777" w:rsidTr="005E29AA">
        <w:tc>
          <w:tcPr>
            <w:tcW w:w="1155" w:type="pct"/>
            <w:shd w:val="clear" w:color="auto" w:fill="auto"/>
          </w:tcPr>
          <w:p w14:paraId="2E3E6D8D" w14:textId="49964F85" w:rsidR="006F0876" w:rsidRPr="00AC131B" w:rsidRDefault="006F0876" w:rsidP="006F0876">
            <w:pPr>
              <w:keepNext/>
              <w:ind w:firstLine="22"/>
              <w:jc w:val="both"/>
            </w:pPr>
            <w:r w:rsidRPr="00AC131B">
              <w:t>Социальные программы Евросоюза</w:t>
            </w:r>
          </w:p>
        </w:tc>
        <w:tc>
          <w:tcPr>
            <w:tcW w:w="1791" w:type="pct"/>
            <w:shd w:val="clear" w:color="auto" w:fill="auto"/>
          </w:tcPr>
          <w:p w14:paraId="33F84D8B" w14:textId="77777777" w:rsidR="00BC1461" w:rsidRPr="00AC131B" w:rsidRDefault="00BC1461" w:rsidP="00BC1461">
            <w:pPr>
              <w:keepNext/>
              <w:rPr>
                <w:b/>
              </w:rPr>
            </w:pPr>
            <w:r w:rsidRPr="00AC131B">
              <w:rPr>
                <w:bCs/>
              </w:rPr>
              <w:t xml:space="preserve">Виды и формы социального страхования на российском и зарубежном страховом рынке. </w:t>
            </w:r>
          </w:p>
          <w:p w14:paraId="2BFD9483" w14:textId="67551621" w:rsidR="006F0876" w:rsidRPr="00AC131B" w:rsidRDefault="00BC1461" w:rsidP="004F593A">
            <w:pPr>
              <w:keepNext/>
              <w:jc w:val="both"/>
            </w:pPr>
            <w:r w:rsidRPr="00AC131B">
              <w:t>Структура и основные качественные характеристики социальных программ Евросоюза.</w:t>
            </w:r>
          </w:p>
        </w:tc>
        <w:tc>
          <w:tcPr>
            <w:tcW w:w="2054" w:type="pct"/>
          </w:tcPr>
          <w:p w14:paraId="3A373AB6" w14:textId="7494F05F" w:rsidR="006F0876" w:rsidRPr="00AC131B" w:rsidRDefault="00BC1461" w:rsidP="005E29AA">
            <w:pPr>
              <w:ind w:firstLine="22"/>
              <w:jc w:val="both"/>
            </w:pPr>
            <w:r w:rsidRPr="00AC131B">
              <w:t xml:space="preserve">Подготовка </w:t>
            </w:r>
            <w:r w:rsidR="006D0416">
              <w:t>рецензии</w:t>
            </w:r>
            <w:r w:rsidRPr="00AC131B">
              <w:t xml:space="preserve"> по рекомендованной статье, подготовка </w:t>
            </w:r>
            <w:r w:rsidR="006D0416">
              <w:t>аналитического резюме</w:t>
            </w:r>
            <w:r w:rsidRPr="00AC131B">
              <w:t xml:space="preserve"> по европейской социальной программе. </w:t>
            </w:r>
            <w:r w:rsidR="006F0876" w:rsidRPr="00AC131B">
              <w:t xml:space="preserve">Изучение нормативных правовых актов, работа со справочно-правовой системой. </w:t>
            </w:r>
          </w:p>
        </w:tc>
      </w:tr>
      <w:tr w:rsidR="005E29AA" w:rsidRPr="00AC131B" w14:paraId="197C7128" w14:textId="77777777" w:rsidTr="005E29AA">
        <w:tc>
          <w:tcPr>
            <w:tcW w:w="1155" w:type="pct"/>
            <w:shd w:val="clear" w:color="auto" w:fill="auto"/>
          </w:tcPr>
          <w:p w14:paraId="6B3CD284" w14:textId="267571B7" w:rsidR="006F0876" w:rsidRPr="00AC131B" w:rsidRDefault="006F0876" w:rsidP="006F0876">
            <w:pPr>
              <w:keepNext/>
              <w:ind w:firstLine="22"/>
              <w:jc w:val="both"/>
            </w:pPr>
            <w:r w:rsidRPr="00AC131B">
              <w:t>Коммерческое страхование (европейская практика)</w:t>
            </w:r>
          </w:p>
        </w:tc>
        <w:tc>
          <w:tcPr>
            <w:tcW w:w="1791" w:type="pct"/>
            <w:shd w:val="clear" w:color="auto" w:fill="auto"/>
          </w:tcPr>
          <w:p w14:paraId="1764F0AA" w14:textId="67FA665B" w:rsidR="006F0876" w:rsidRPr="00AC131B" w:rsidRDefault="00BC1461" w:rsidP="00AC4EEC">
            <w:pPr>
              <w:keepNext/>
              <w:ind w:firstLine="22"/>
              <w:jc w:val="both"/>
            </w:pPr>
            <w:r w:rsidRPr="00AC131B">
              <w:t xml:space="preserve">Развитие коммерческого страхования в Европе </w:t>
            </w:r>
            <w:r w:rsidR="00AC4EEC" w:rsidRPr="00AC131B">
              <w:t>Оценка российского страхового рынка по видам и формам страхования.</w:t>
            </w:r>
          </w:p>
        </w:tc>
        <w:tc>
          <w:tcPr>
            <w:tcW w:w="2054" w:type="pct"/>
          </w:tcPr>
          <w:p w14:paraId="22DCF05C" w14:textId="77777777" w:rsidR="006F0876" w:rsidRPr="00AC131B" w:rsidRDefault="006F0876" w:rsidP="00AC4EEC">
            <w:pPr>
              <w:ind w:firstLine="22"/>
              <w:jc w:val="both"/>
            </w:pPr>
            <w:r w:rsidRPr="00AC131B">
              <w:t>Подготовка домашнего задания.</w:t>
            </w:r>
          </w:p>
          <w:p w14:paraId="16717404" w14:textId="1B9AF683" w:rsidR="006F0876" w:rsidRPr="00AC131B" w:rsidRDefault="006F0876" w:rsidP="00AC4EEC">
            <w:pPr>
              <w:keepNext/>
              <w:ind w:firstLine="22"/>
              <w:jc w:val="both"/>
            </w:pPr>
            <w:r w:rsidRPr="00AC131B">
              <w:t xml:space="preserve">Работа с учебной и справочной литературой, интернет-ресурсами. </w:t>
            </w:r>
          </w:p>
        </w:tc>
      </w:tr>
      <w:tr w:rsidR="005E29AA" w:rsidRPr="00AC131B" w14:paraId="4E30C992" w14:textId="77777777" w:rsidTr="005E29AA">
        <w:tc>
          <w:tcPr>
            <w:tcW w:w="1155" w:type="pct"/>
            <w:shd w:val="clear" w:color="auto" w:fill="auto"/>
          </w:tcPr>
          <w:p w14:paraId="78FEC91B" w14:textId="02984F81" w:rsidR="006F0876" w:rsidRPr="00AC131B" w:rsidRDefault="006F0876" w:rsidP="006F0876">
            <w:pPr>
              <w:keepNext/>
              <w:ind w:firstLine="22"/>
              <w:jc w:val="both"/>
            </w:pPr>
            <w:r w:rsidRPr="00AC131B">
              <w:t>Роль социального и коммерческого страхования в экономике</w:t>
            </w:r>
          </w:p>
        </w:tc>
        <w:tc>
          <w:tcPr>
            <w:tcW w:w="1791" w:type="pct"/>
            <w:shd w:val="clear" w:color="auto" w:fill="auto"/>
          </w:tcPr>
          <w:p w14:paraId="60422D7E" w14:textId="77777777" w:rsidR="00BC1461" w:rsidRPr="00AC131B" w:rsidRDefault="00BC1461" w:rsidP="00BC1461">
            <w:pPr>
              <w:keepNext/>
              <w:jc w:val="both"/>
              <w:rPr>
                <w:bCs/>
              </w:rPr>
            </w:pPr>
            <w:r w:rsidRPr="00AC131B">
              <w:rPr>
                <w:bCs/>
              </w:rPr>
              <w:t>Роль страхования.</w:t>
            </w:r>
          </w:p>
          <w:p w14:paraId="7D0A68A4" w14:textId="77777777" w:rsidR="00BC1461" w:rsidRPr="00AC131B" w:rsidRDefault="00BC1461" w:rsidP="00BC1461">
            <w:pPr>
              <w:keepNext/>
              <w:ind w:firstLine="22"/>
              <w:jc w:val="both"/>
              <w:rPr>
                <w:bCs/>
              </w:rPr>
            </w:pPr>
            <w:r w:rsidRPr="00AC131B">
              <w:rPr>
                <w:bCs/>
              </w:rPr>
              <w:t>Примеры страховых выплат.</w:t>
            </w:r>
          </w:p>
          <w:p w14:paraId="4AD94D6A" w14:textId="77777777" w:rsidR="00BC1461" w:rsidRPr="00AC131B" w:rsidRDefault="00BC1461" w:rsidP="006F0876">
            <w:pPr>
              <w:keepNext/>
              <w:ind w:firstLine="22"/>
              <w:jc w:val="both"/>
              <w:rPr>
                <w:bCs/>
              </w:rPr>
            </w:pPr>
            <w:r w:rsidRPr="00AC131B">
              <w:rPr>
                <w:bCs/>
              </w:rPr>
              <w:t>Комплексный анализ страхового рынка/страховой организации.</w:t>
            </w:r>
          </w:p>
          <w:p w14:paraId="6176120F" w14:textId="1049D094" w:rsidR="00BC1461" w:rsidRPr="00AC131B" w:rsidRDefault="00BC1461" w:rsidP="006F0876">
            <w:pPr>
              <w:keepNext/>
              <w:ind w:firstLine="22"/>
              <w:jc w:val="both"/>
            </w:pPr>
          </w:p>
        </w:tc>
        <w:tc>
          <w:tcPr>
            <w:tcW w:w="2054" w:type="pct"/>
          </w:tcPr>
          <w:p w14:paraId="099FB008" w14:textId="6888C9E6" w:rsidR="006F0876" w:rsidRPr="00AC131B" w:rsidRDefault="006F0876" w:rsidP="004F593A">
            <w:pPr>
              <w:ind w:firstLine="22"/>
              <w:jc w:val="both"/>
            </w:pPr>
            <w:r w:rsidRPr="00AC131B">
              <w:t>Подготовка домашнего творческого задания.</w:t>
            </w:r>
            <w:r w:rsidR="004F593A" w:rsidRPr="00AC131B">
              <w:t xml:space="preserve"> </w:t>
            </w:r>
            <w:r w:rsidR="00BC1461" w:rsidRPr="00AC131B">
              <w:t>Анализ статистических форм данных социальных и коммерческих страховых программ.</w:t>
            </w:r>
            <w:r w:rsidR="004F593A" w:rsidRPr="00AC131B">
              <w:t xml:space="preserve"> </w:t>
            </w:r>
            <w:r w:rsidR="006D0416">
              <w:t>Оценка</w:t>
            </w:r>
            <w:r w:rsidR="004F593A" w:rsidRPr="00AC131B">
              <w:t xml:space="preserve"> рол</w:t>
            </w:r>
            <w:r w:rsidR="006D0416">
              <w:t>и</w:t>
            </w:r>
            <w:r w:rsidR="004F593A" w:rsidRPr="00AC131B">
              <w:t xml:space="preserve"> социального страхования в регионе.</w:t>
            </w:r>
          </w:p>
        </w:tc>
      </w:tr>
      <w:tr w:rsidR="005E29AA" w:rsidRPr="00AC131B" w14:paraId="18EDCFCD" w14:textId="77777777" w:rsidTr="005E29AA">
        <w:tc>
          <w:tcPr>
            <w:tcW w:w="1155" w:type="pct"/>
            <w:shd w:val="clear" w:color="auto" w:fill="auto"/>
          </w:tcPr>
          <w:p w14:paraId="5C44E6AE" w14:textId="6B26DAFD" w:rsidR="006F0876" w:rsidRPr="00AC131B" w:rsidRDefault="006F0876" w:rsidP="006F0876">
            <w:pPr>
              <w:keepNext/>
              <w:ind w:firstLine="22"/>
              <w:jc w:val="both"/>
            </w:pPr>
            <w:r w:rsidRPr="00AC131B">
              <w:t>Развитие социального и коммерческого страхования в Российской Федерации</w:t>
            </w:r>
          </w:p>
        </w:tc>
        <w:tc>
          <w:tcPr>
            <w:tcW w:w="1791" w:type="pct"/>
            <w:shd w:val="clear" w:color="auto" w:fill="auto"/>
          </w:tcPr>
          <w:p w14:paraId="7A469977" w14:textId="435E7426" w:rsidR="006F0876" w:rsidRPr="00AC131B" w:rsidRDefault="00AC4EEC" w:rsidP="006F0876">
            <w:pPr>
              <w:keepNext/>
              <w:ind w:firstLine="22"/>
              <w:jc w:val="both"/>
            </w:pPr>
            <w:r w:rsidRPr="00AC131B">
              <w:t>О</w:t>
            </w:r>
            <w:r w:rsidR="006F0876" w:rsidRPr="00AC131B">
              <w:t>ценк</w:t>
            </w:r>
            <w:r w:rsidRPr="00AC131B">
              <w:t>а</w:t>
            </w:r>
            <w:r w:rsidR="006F0876" w:rsidRPr="00AC131B">
              <w:t xml:space="preserve"> российского страхового рынка в сравнении с международным. </w:t>
            </w:r>
          </w:p>
          <w:p w14:paraId="199AAED2" w14:textId="2C09B9A1" w:rsidR="00BC1461" w:rsidRPr="00AC131B" w:rsidRDefault="00BC1461" w:rsidP="006F0876">
            <w:pPr>
              <w:keepNext/>
              <w:ind w:firstLine="22"/>
              <w:jc w:val="both"/>
            </w:pPr>
            <w:r w:rsidRPr="00AC131B">
              <w:rPr>
                <w:bCs/>
              </w:rPr>
              <w:t>Европейские социальные и коммерческие страховые практики.</w:t>
            </w:r>
          </w:p>
          <w:p w14:paraId="5A529499" w14:textId="68CF9804" w:rsidR="00BC1461" w:rsidRPr="00AC131B" w:rsidRDefault="00BC1461" w:rsidP="006F0876">
            <w:pPr>
              <w:keepNext/>
              <w:ind w:firstLine="22"/>
              <w:jc w:val="both"/>
            </w:pPr>
            <w:r w:rsidRPr="00AC131B">
              <w:t>Примеры возможной адаптации европейской практики в России.</w:t>
            </w:r>
          </w:p>
        </w:tc>
        <w:tc>
          <w:tcPr>
            <w:tcW w:w="2054" w:type="pct"/>
          </w:tcPr>
          <w:p w14:paraId="2D1BA74C" w14:textId="5045E009" w:rsidR="00AC4EEC" w:rsidRPr="00AC131B" w:rsidRDefault="00AC4EEC" w:rsidP="0070460B">
            <w:pPr>
              <w:keepNext/>
              <w:ind w:firstLine="22"/>
              <w:jc w:val="both"/>
            </w:pPr>
            <w:r w:rsidRPr="00AC131B">
              <w:t xml:space="preserve">Подготовка </w:t>
            </w:r>
            <w:r w:rsidR="0070460B" w:rsidRPr="00AC131B">
              <w:t>результатов</w:t>
            </w:r>
            <w:r w:rsidRPr="00AC131B">
              <w:t xml:space="preserve"> </w:t>
            </w:r>
            <w:r w:rsidR="0070460B" w:rsidRPr="00AC131B">
              <w:t>оценки</w:t>
            </w:r>
            <w:r w:rsidRPr="00AC131B">
              <w:t xml:space="preserve"> российского страхового рынка в сравнении с международным. Подготовка </w:t>
            </w:r>
            <w:r w:rsidR="0070460B" w:rsidRPr="00AC131B">
              <w:t>результатов</w:t>
            </w:r>
            <w:r w:rsidRPr="00AC131B">
              <w:t xml:space="preserve"> </w:t>
            </w:r>
            <w:r w:rsidR="0070460B" w:rsidRPr="00AC131B">
              <w:t xml:space="preserve">оценки </w:t>
            </w:r>
            <w:r w:rsidRPr="00AC131B">
              <w:t>российского страхового рынка по видам и формам страхования.</w:t>
            </w:r>
          </w:p>
        </w:tc>
      </w:tr>
    </w:tbl>
    <w:p w14:paraId="5E1C57DE" w14:textId="77777777" w:rsidR="0043085B" w:rsidRPr="00AC131B" w:rsidRDefault="0043085B" w:rsidP="0043085B">
      <w:pPr>
        <w:keepNext/>
        <w:jc w:val="both"/>
        <w:rPr>
          <w:b/>
          <w:sz w:val="28"/>
          <w:szCs w:val="28"/>
        </w:rPr>
      </w:pPr>
    </w:p>
    <w:p w14:paraId="4AD7D27C" w14:textId="323F27A7" w:rsidR="000F66C4" w:rsidRPr="00AC131B" w:rsidRDefault="000F66C4" w:rsidP="0043085B">
      <w:pPr>
        <w:keepNext/>
        <w:jc w:val="both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14:paraId="3BE10597" w14:textId="77777777" w:rsidR="007E4DF0" w:rsidRPr="00AC131B" w:rsidRDefault="007E4DF0" w:rsidP="0043085B">
      <w:pPr>
        <w:keepNext/>
        <w:jc w:val="both"/>
        <w:rPr>
          <w:b/>
          <w:sz w:val="28"/>
          <w:szCs w:val="28"/>
        </w:rPr>
      </w:pPr>
    </w:p>
    <w:p w14:paraId="1524B083" w14:textId="0AC1A4AE" w:rsidR="003A0958" w:rsidRPr="00AC131B" w:rsidRDefault="003A0958" w:rsidP="007E4DF0">
      <w:pPr>
        <w:pStyle w:val="a5"/>
        <w:ind w:firstLine="709"/>
        <w:jc w:val="both"/>
        <w:rPr>
          <w:rFonts w:ascii="Times New Roman" w:hAnsi="Times New Roman"/>
          <w:b w:val="0"/>
          <w:color w:val="FF0000"/>
          <w:sz w:val="28"/>
          <w:szCs w:val="28"/>
        </w:rPr>
      </w:pPr>
      <w:r w:rsidRPr="00AC131B">
        <w:rPr>
          <w:rFonts w:ascii="Times New Roman" w:hAnsi="Times New Roman"/>
          <w:b w:val="0"/>
          <w:sz w:val="28"/>
          <w:szCs w:val="28"/>
        </w:rPr>
        <w:t>П</w:t>
      </w:r>
      <w:r w:rsidR="0043085B" w:rsidRPr="00AC131B">
        <w:rPr>
          <w:rFonts w:ascii="Times New Roman" w:hAnsi="Times New Roman"/>
          <w:b w:val="0"/>
          <w:sz w:val="28"/>
          <w:szCs w:val="28"/>
        </w:rPr>
        <w:t>римерный перечень вопросов к контрольной работе</w:t>
      </w:r>
      <w:r w:rsidR="00703CDE" w:rsidRPr="00AC131B"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1748E296" w14:textId="77777777" w:rsidR="007E4DF0" w:rsidRPr="00AC131B" w:rsidRDefault="007E4DF0" w:rsidP="007E4DF0">
      <w:pPr>
        <w:pStyle w:val="a5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1AFA8183" w14:textId="16E6EBEE" w:rsidR="00EF099D" w:rsidRPr="00AC131B" w:rsidRDefault="00005EDA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Социальные программы Евросоюза</w:t>
      </w:r>
      <w:r w:rsidR="00C64AF1" w:rsidRPr="00AC131B">
        <w:rPr>
          <w:sz w:val="28"/>
          <w:szCs w:val="28"/>
        </w:rPr>
        <w:t xml:space="preserve">. </w:t>
      </w:r>
    </w:p>
    <w:p w14:paraId="33F5C747" w14:textId="73A346DF" w:rsidR="00005EDA" w:rsidRPr="00AC131B" w:rsidRDefault="00005EDA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МОТ и комиссии Евросоюза в достижении социальных ЦУР.</w:t>
      </w:r>
    </w:p>
    <w:p w14:paraId="23948E1D" w14:textId="77777777" w:rsidR="00EF099D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 xml:space="preserve">Фонды и организации социального страхования. </w:t>
      </w:r>
    </w:p>
    <w:p w14:paraId="0A03D649" w14:textId="77777777" w:rsidR="00EF099D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 xml:space="preserve">Европейский экономический и социальный комитет. </w:t>
      </w:r>
    </w:p>
    <w:p w14:paraId="066B1AA6" w14:textId="77777777" w:rsidR="00EF099D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 xml:space="preserve">Государственные программы социального страхования. </w:t>
      </w:r>
    </w:p>
    <w:p w14:paraId="06E63A91" w14:textId="49A5D430" w:rsidR="00C64AF1" w:rsidRPr="00AC131B" w:rsidRDefault="00EF099D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Ключевые</w:t>
      </w:r>
      <w:r w:rsidR="00C64AF1" w:rsidRPr="00AC131B">
        <w:rPr>
          <w:sz w:val="28"/>
          <w:szCs w:val="28"/>
        </w:rPr>
        <w:t xml:space="preserve"> характеристики социального страхования.</w:t>
      </w:r>
    </w:p>
    <w:p w14:paraId="66CC5910" w14:textId="77777777" w:rsidR="00EF099D" w:rsidRPr="00AC131B" w:rsidRDefault="00EF099D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С</w:t>
      </w:r>
      <w:r w:rsidR="00C64AF1" w:rsidRPr="00AC131B">
        <w:rPr>
          <w:sz w:val="28"/>
          <w:szCs w:val="28"/>
        </w:rPr>
        <w:t xml:space="preserve">одержание социальных программ. </w:t>
      </w:r>
    </w:p>
    <w:p w14:paraId="307DE1D4" w14:textId="77777777" w:rsidR="00EF099D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lastRenderedPageBreak/>
        <w:t xml:space="preserve">Европейская социальная экономика. </w:t>
      </w:r>
    </w:p>
    <w:p w14:paraId="10E2CB6F" w14:textId="77777777" w:rsidR="00EF099D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 xml:space="preserve">Финансирование социальных программ. </w:t>
      </w:r>
    </w:p>
    <w:p w14:paraId="3B2DD8F9" w14:textId="67A31C37" w:rsidR="00C64AF1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 xml:space="preserve">Ключевые индикаторы социальных программ. </w:t>
      </w:r>
    </w:p>
    <w:p w14:paraId="68E99149" w14:textId="3348DA12" w:rsidR="00C64AF1" w:rsidRPr="00AC131B" w:rsidRDefault="00EF099D" w:rsidP="000E554C">
      <w:pPr>
        <w:pStyle w:val="ae"/>
        <w:numPr>
          <w:ilvl w:val="0"/>
          <w:numId w:val="27"/>
        </w:numPr>
        <w:tabs>
          <w:tab w:val="left" w:pos="142"/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Европейское к</w:t>
      </w:r>
      <w:r w:rsidR="00C64AF1" w:rsidRPr="00AC131B">
        <w:rPr>
          <w:sz w:val="28"/>
          <w:szCs w:val="28"/>
        </w:rPr>
        <w:t>оммерческое страхование</w:t>
      </w:r>
      <w:r w:rsidRPr="00AC131B">
        <w:rPr>
          <w:sz w:val="28"/>
          <w:szCs w:val="28"/>
        </w:rPr>
        <w:t>.</w:t>
      </w:r>
    </w:p>
    <w:p w14:paraId="75867F40" w14:textId="77777777" w:rsidR="00C83A17" w:rsidRPr="00AC131B" w:rsidRDefault="00C83A17" w:rsidP="00C83A17">
      <w:pPr>
        <w:pStyle w:val="ae"/>
        <w:numPr>
          <w:ilvl w:val="0"/>
          <w:numId w:val="27"/>
        </w:numPr>
        <w:tabs>
          <w:tab w:val="left" w:pos="142"/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 xml:space="preserve">Основные принципы МАСН. </w:t>
      </w:r>
    </w:p>
    <w:p w14:paraId="3174F43C" w14:textId="77777777" w:rsidR="00EF099D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 xml:space="preserve">Основные характеристики страхового рынка. </w:t>
      </w:r>
    </w:p>
    <w:p w14:paraId="602A223C" w14:textId="77777777" w:rsidR="00EF099D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 xml:space="preserve">Международная ассоциация страховых надзоров. </w:t>
      </w:r>
    </w:p>
    <w:p w14:paraId="777BF0DE" w14:textId="77777777" w:rsidR="00EF099D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Виды и формы коммерческого страхования</w:t>
      </w:r>
      <w:r w:rsidR="00EF099D" w:rsidRPr="00AC131B">
        <w:rPr>
          <w:sz w:val="28"/>
          <w:szCs w:val="28"/>
        </w:rPr>
        <w:t>.</w:t>
      </w:r>
    </w:p>
    <w:p w14:paraId="63778CA3" w14:textId="0F97B932" w:rsidR="00C64AF1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Ключевые индикаторы страхового рынка.</w:t>
      </w:r>
    </w:p>
    <w:p w14:paraId="7C5B315D" w14:textId="064BAE23" w:rsidR="00C64AF1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Роль социального страхования в экономике</w:t>
      </w:r>
      <w:r w:rsidR="00EF099D" w:rsidRPr="00AC131B">
        <w:rPr>
          <w:sz w:val="28"/>
          <w:szCs w:val="28"/>
        </w:rPr>
        <w:t>.</w:t>
      </w:r>
    </w:p>
    <w:p w14:paraId="09BAE2A4" w14:textId="20642D70" w:rsidR="00EF099D" w:rsidRPr="00AC131B" w:rsidRDefault="00EF099D" w:rsidP="000E554C">
      <w:pPr>
        <w:pStyle w:val="ae"/>
        <w:numPr>
          <w:ilvl w:val="0"/>
          <w:numId w:val="27"/>
        </w:numPr>
        <w:tabs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Роль коммерческого страхования в экономике.</w:t>
      </w:r>
    </w:p>
    <w:p w14:paraId="7AEFFE58" w14:textId="77777777" w:rsidR="00EF099D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709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 xml:space="preserve">Роль социального и коммерческого страхования в качестве жизни. </w:t>
      </w:r>
    </w:p>
    <w:p w14:paraId="1F6F5F16" w14:textId="3C2AF39E" w:rsidR="006232B9" w:rsidRPr="00AC131B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AC131B">
        <w:rPr>
          <w:sz w:val="28"/>
          <w:szCs w:val="28"/>
        </w:rPr>
        <w:t>Значение социального и коммерческого страхования в развитии субъектов экономики.</w:t>
      </w:r>
    </w:p>
    <w:p w14:paraId="54B2CE64" w14:textId="389DB48F" w:rsidR="0043085B" w:rsidRPr="00AC131B" w:rsidRDefault="0043085B" w:rsidP="0043085B">
      <w:pPr>
        <w:pStyle w:val="a5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15B1F2D2" w14:textId="007FE569" w:rsidR="000F66C4" w:rsidRPr="00AC131B" w:rsidRDefault="000F66C4" w:rsidP="000F66C4">
      <w:pPr>
        <w:pStyle w:val="a5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C131B"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861BED">
        <w:rPr>
          <w:rFonts w:ascii="Times New Roman" w:hAnsi="Times New Roman"/>
          <w:b w:val="0"/>
          <w:sz w:val="28"/>
          <w:szCs w:val="28"/>
        </w:rPr>
        <w:t>щих методических рекомендациях кафедры</w:t>
      </w:r>
      <w:r w:rsidR="0043085B" w:rsidRPr="00AC131B">
        <w:rPr>
          <w:rFonts w:ascii="Times New Roman" w:hAnsi="Times New Roman"/>
          <w:b w:val="0"/>
          <w:sz w:val="28"/>
          <w:szCs w:val="28"/>
        </w:rPr>
        <w:t>.</w:t>
      </w:r>
    </w:p>
    <w:p w14:paraId="62CC1894" w14:textId="77777777" w:rsidR="000F66C4" w:rsidRPr="00AC131B" w:rsidRDefault="000F66C4" w:rsidP="000F66C4">
      <w:pPr>
        <w:spacing w:line="360" w:lineRule="auto"/>
        <w:contextualSpacing/>
        <w:jc w:val="both"/>
        <w:rPr>
          <w:b/>
          <w:bCs/>
          <w:sz w:val="28"/>
          <w:szCs w:val="28"/>
        </w:rPr>
      </w:pPr>
    </w:p>
    <w:p w14:paraId="23102D5C" w14:textId="5D342F02" w:rsidR="00480760" w:rsidRPr="00AC131B" w:rsidRDefault="00480760" w:rsidP="000F66C4">
      <w:pPr>
        <w:pStyle w:val="1"/>
        <w:numPr>
          <w:ilvl w:val="0"/>
          <w:numId w:val="15"/>
        </w:numPr>
        <w:jc w:val="left"/>
      </w:pPr>
      <w:bookmarkStart w:id="13" w:name="_Toc327475863"/>
      <w:r w:rsidRPr="00AC131B">
        <w:t>Фонд оценочных средств для проведения промежуточной аттестации обучающихся по дисциплине</w:t>
      </w:r>
      <w:bookmarkEnd w:id="13"/>
    </w:p>
    <w:p w14:paraId="00CA7CEE" w14:textId="77777777" w:rsidR="000F66C4" w:rsidRPr="00AC131B" w:rsidRDefault="000F66C4" w:rsidP="000F66C4">
      <w:pPr>
        <w:keepNext/>
        <w:tabs>
          <w:tab w:val="right" w:leader="dot" w:pos="9480"/>
        </w:tabs>
        <w:ind w:left="720" w:hanging="360"/>
        <w:outlineLvl w:val="0"/>
        <w:rPr>
          <w:b/>
          <w:bCs/>
          <w:sz w:val="28"/>
          <w:szCs w:val="28"/>
        </w:rPr>
      </w:pPr>
    </w:p>
    <w:p w14:paraId="2F3EFEEB" w14:textId="1A93029C" w:rsidR="000F66C4" w:rsidRPr="00AC131B" w:rsidRDefault="000F66C4" w:rsidP="000F66C4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AC131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C131B">
        <w:rPr>
          <w:b/>
          <w:sz w:val="28"/>
          <w:szCs w:val="28"/>
        </w:rPr>
        <w:t xml:space="preserve"> </w:t>
      </w:r>
      <w:r w:rsidRPr="00AC131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4D7E36E" w14:textId="4C8D25CA" w:rsidR="00723E73" w:rsidRPr="00AC131B" w:rsidRDefault="00723E73" w:rsidP="000F66C4">
      <w:pPr>
        <w:tabs>
          <w:tab w:val="left" w:pos="540"/>
        </w:tabs>
        <w:ind w:firstLine="709"/>
        <w:contextualSpacing/>
        <w:jc w:val="both"/>
      </w:pPr>
      <w:r w:rsidRPr="00AC131B"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AC131B">
        <w:t xml:space="preserve">Таблица </w:t>
      </w:r>
      <w:r w:rsidR="00710A3B" w:rsidRPr="00AC131B">
        <w:t>5</w:t>
      </w:r>
    </w:p>
    <w:p w14:paraId="69238F93" w14:textId="77777777" w:rsidR="0059415F" w:rsidRPr="00AC131B" w:rsidRDefault="0059415F" w:rsidP="000F66C4">
      <w:pPr>
        <w:tabs>
          <w:tab w:val="left" w:pos="540"/>
        </w:tabs>
        <w:ind w:firstLine="709"/>
        <w:contextualSpacing/>
        <w:jc w:val="both"/>
      </w:pPr>
    </w:p>
    <w:tbl>
      <w:tblPr>
        <w:tblStyle w:val="ab"/>
        <w:tblW w:w="10060" w:type="dxa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2551"/>
        <w:gridCol w:w="3573"/>
      </w:tblGrid>
      <w:tr w:rsidR="00CA71C5" w:rsidRPr="00AC131B" w14:paraId="20DFD047" w14:textId="77777777" w:rsidTr="0059415F">
        <w:tc>
          <w:tcPr>
            <w:tcW w:w="2376" w:type="dxa"/>
          </w:tcPr>
          <w:p w14:paraId="3ABE8072" w14:textId="77777777" w:rsidR="000F66C4" w:rsidRPr="00AC131B" w:rsidRDefault="000F66C4" w:rsidP="000F66C4">
            <w:pPr>
              <w:jc w:val="both"/>
            </w:pPr>
            <w:r w:rsidRPr="00AC131B">
              <w:t xml:space="preserve">Наименование компетенции </w:t>
            </w:r>
          </w:p>
        </w:tc>
        <w:tc>
          <w:tcPr>
            <w:tcW w:w="1560" w:type="dxa"/>
          </w:tcPr>
          <w:p w14:paraId="39526F67" w14:textId="147C37E8" w:rsidR="000F66C4" w:rsidRPr="00AC131B" w:rsidRDefault="000F66C4" w:rsidP="000F66C4">
            <w:pPr>
              <w:jc w:val="both"/>
            </w:pPr>
            <w:r w:rsidRPr="00AC131B">
              <w:t>Наименование</w:t>
            </w:r>
            <w:r w:rsidR="007E4DF0" w:rsidRPr="00AC131B">
              <w:t xml:space="preserve"> </w:t>
            </w:r>
            <w:r w:rsidRPr="00AC131B">
              <w:t xml:space="preserve">индикаторов достижения компетенции </w:t>
            </w:r>
          </w:p>
        </w:tc>
        <w:tc>
          <w:tcPr>
            <w:tcW w:w="2551" w:type="dxa"/>
          </w:tcPr>
          <w:p w14:paraId="2A88A207" w14:textId="3B944DE8" w:rsidR="000F66C4" w:rsidRPr="00AC131B" w:rsidRDefault="000F66C4" w:rsidP="000F66C4">
            <w:pPr>
              <w:jc w:val="both"/>
            </w:pPr>
            <w:r w:rsidRPr="00AC131B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73" w:type="dxa"/>
          </w:tcPr>
          <w:p w14:paraId="56BCB7B0" w14:textId="77777777" w:rsidR="000F66C4" w:rsidRPr="00AC131B" w:rsidRDefault="000F66C4" w:rsidP="000F66C4">
            <w:pPr>
              <w:jc w:val="both"/>
            </w:pPr>
            <w:r w:rsidRPr="00AC131B">
              <w:t>Типовые контрольные задания</w:t>
            </w:r>
          </w:p>
        </w:tc>
      </w:tr>
      <w:tr w:rsidR="00CA71C5" w:rsidRPr="00AC131B" w14:paraId="46145FE6" w14:textId="77777777" w:rsidTr="0059415F">
        <w:tc>
          <w:tcPr>
            <w:tcW w:w="2376" w:type="dxa"/>
          </w:tcPr>
          <w:p w14:paraId="5EEFF833" w14:textId="77777777" w:rsidR="00710A3B" w:rsidRPr="00AC131B" w:rsidRDefault="00710A3B" w:rsidP="00BC1461">
            <w:pPr>
              <w:tabs>
                <w:tab w:val="left" w:pos="175"/>
              </w:tabs>
              <w:contextualSpacing/>
              <w:jc w:val="both"/>
            </w:pPr>
            <w:r w:rsidRPr="00AC131B">
              <w:t>ПК-3</w:t>
            </w:r>
          </w:p>
          <w:p w14:paraId="4545F881" w14:textId="7657790F" w:rsidR="000F66C4" w:rsidRPr="00AC131B" w:rsidRDefault="00BC1461" w:rsidP="00BC1461">
            <w:pPr>
              <w:jc w:val="both"/>
            </w:pPr>
            <w:r w:rsidRPr="00AC131B">
              <w:t xml:space="preserve">Способность работать в российских и международных исследовательских коллективах, проводить самостоятельные исследования по решению научных и научно-образовательных задач, выявлять перспективные </w:t>
            </w:r>
            <w:r w:rsidRPr="00AC131B">
              <w:lastRenderedPageBreak/>
              <w:t>направления, обобщать и критически оценивать результаты, полученные отечественными и зарубежными исследователями организационных и финансовых проблем страховой деятельности, трансформировать на этой основе бизнес-процессы и вырабатывать управленческие решения по их финансированию на основе критериев социально-экономической эффективности</w:t>
            </w:r>
          </w:p>
        </w:tc>
        <w:tc>
          <w:tcPr>
            <w:tcW w:w="1560" w:type="dxa"/>
          </w:tcPr>
          <w:p w14:paraId="48E9444E" w14:textId="77777777" w:rsidR="007E4DF0" w:rsidRPr="00AC131B" w:rsidRDefault="007E4DF0" w:rsidP="007E4DF0">
            <w:pPr>
              <w:pStyle w:val="Style2"/>
              <w:spacing w:line="240" w:lineRule="auto"/>
              <w:ind w:firstLine="0"/>
            </w:pPr>
            <w:r w:rsidRPr="00AC131B">
              <w:lastRenderedPageBreak/>
              <w:t>Выявляет перспективные направления, обобщает и критически оценивает результаты, полученные отечественными и зарубежными ис</w:t>
            </w:r>
            <w:r w:rsidRPr="00AC131B">
              <w:lastRenderedPageBreak/>
              <w:t xml:space="preserve">следователями организационных и финансовых проблем страховой деятельности </w:t>
            </w:r>
          </w:p>
          <w:p w14:paraId="3B680837" w14:textId="77777777" w:rsidR="007E4DF0" w:rsidRPr="00AC131B" w:rsidRDefault="007E4DF0" w:rsidP="007E4DF0">
            <w:pPr>
              <w:pStyle w:val="1"/>
              <w:numPr>
                <w:ilvl w:val="0"/>
                <w:numId w:val="0"/>
              </w:numPr>
              <w:tabs>
                <w:tab w:val="left" w:pos="175"/>
              </w:tabs>
              <w:ind w:left="1"/>
              <w:jc w:val="both"/>
              <w:rPr>
                <w:b w:val="0"/>
                <w:sz w:val="24"/>
              </w:rPr>
            </w:pPr>
            <w:r w:rsidRPr="00AC131B">
              <w:rPr>
                <w:b w:val="0"/>
                <w:sz w:val="24"/>
              </w:rPr>
              <w:t>Вырабатывает управленческие решения по их финансированию на основе критериев социально-экономической эффективности</w:t>
            </w:r>
          </w:p>
          <w:p w14:paraId="285B35FF" w14:textId="77777777" w:rsidR="000F66C4" w:rsidRPr="00AC131B" w:rsidRDefault="000F66C4" w:rsidP="000F66C4">
            <w:pPr>
              <w:jc w:val="both"/>
            </w:pPr>
          </w:p>
        </w:tc>
        <w:tc>
          <w:tcPr>
            <w:tcW w:w="2551" w:type="dxa"/>
          </w:tcPr>
          <w:p w14:paraId="79DE5CF5" w14:textId="68810598" w:rsidR="006232B9" w:rsidRPr="00AC131B" w:rsidRDefault="006232B9" w:rsidP="006232B9">
            <w:pPr>
              <w:jc w:val="both"/>
            </w:pPr>
            <w:r w:rsidRPr="00AC131B">
              <w:rPr>
                <w:b/>
              </w:rPr>
              <w:lastRenderedPageBreak/>
              <w:t>зна</w:t>
            </w:r>
            <w:r w:rsidR="000E554C" w:rsidRPr="00AC131B">
              <w:rPr>
                <w:b/>
              </w:rPr>
              <w:t>ния</w:t>
            </w:r>
            <w:r w:rsidRPr="00AC131B">
              <w:t xml:space="preserve"> необходимые для выявления перспективных направлений, обобщения и критической оценки результатов, полученных отечественными и зарубежными исследователями по организационным и финансовым проблемам страховой деятельности теоретические основы</w:t>
            </w:r>
          </w:p>
          <w:p w14:paraId="73B1981B" w14:textId="77777777" w:rsidR="005C0964" w:rsidRPr="00AC131B" w:rsidRDefault="006232B9" w:rsidP="006232B9">
            <w:pPr>
              <w:jc w:val="both"/>
              <w:rPr>
                <w:b/>
              </w:rPr>
            </w:pPr>
            <w:r w:rsidRPr="00AC131B">
              <w:rPr>
                <w:b/>
              </w:rPr>
              <w:lastRenderedPageBreak/>
              <w:t>уме</w:t>
            </w:r>
            <w:r w:rsidR="000E554C" w:rsidRPr="00AC131B">
              <w:rPr>
                <w:b/>
              </w:rPr>
              <w:t>ния</w:t>
            </w:r>
            <w:r w:rsidRPr="00AC131B">
              <w:t xml:space="preserve"> </w:t>
            </w:r>
            <w:r w:rsidR="005C0964" w:rsidRPr="00AC131B">
              <w:t>- уметь результативно выявлять перспективные направления, обобщать и оценивать результаты исследований страховой деятельности</w:t>
            </w:r>
            <w:r w:rsidR="005C0964" w:rsidRPr="00AC131B">
              <w:rPr>
                <w:b/>
              </w:rPr>
              <w:t xml:space="preserve"> </w:t>
            </w:r>
          </w:p>
          <w:p w14:paraId="6190DDDD" w14:textId="77777777" w:rsidR="00CA71C5" w:rsidRPr="00AC131B" w:rsidRDefault="00CA71C5" w:rsidP="006232B9">
            <w:pPr>
              <w:jc w:val="both"/>
              <w:rPr>
                <w:b/>
              </w:rPr>
            </w:pPr>
          </w:p>
          <w:p w14:paraId="582CF851" w14:textId="7F2533AC" w:rsidR="006232B9" w:rsidRPr="00AC131B" w:rsidRDefault="000E554C" w:rsidP="006232B9">
            <w:pPr>
              <w:jc w:val="both"/>
            </w:pPr>
            <w:r w:rsidRPr="00AC131B">
              <w:rPr>
                <w:b/>
              </w:rPr>
              <w:t>знания</w:t>
            </w:r>
            <w:r w:rsidR="006232B9" w:rsidRPr="00AC131B">
              <w:t xml:space="preserve"> – знать необходимые для управленческих решений по их финансированию критерии социально-экономической эффективности</w:t>
            </w:r>
          </w:p>
          <w:p w14:paraId="4E3335E7" w14:textId="1FCC2841" w:rsidR="000F66C4" w:rsidRPr="00AC131B" w:rsidRDefault="000E554C" w:rsidP="000E554C">
            <w:pPr>
              <w:jc w:val="both"/>
            </w:pPr>
            <w:r w:rsidRPr="00AC131B">
              <w:rPr>
                <w:b/>
              </w:rPr>
              <w:t>умения</w:t>
            </w:r>
            <w:r w:rsidR="006232B9" w:rsidRPr="00AC131B">
              <w:t xml:space="preserve"> – </w:t>
            </w:r>
            <w:r w:rsidR="005C0964" w:rsidRPr="00AC131B">
              <w:t>уметь результативно финансировать управленческие решения на основе критериев социально - экономической эффективности</w:t>
            </w:r>
          </w:p>
        </w:tc>
        <w:tc>
          <w:tcPr>
            <w:tcW w:w="3573" w:type="dxa"/>
          </w:tcPr>
          <w:p w14:paraId="6274FD09" w14:textId="77777777" w:rsidR="00BC1461" w:rsidRPr="00AC131B" w:rsidRDefault="00BC1461" w:rsidP="00BC1461">
            <w:r w:rsidRPr="00AC131B">
              <w:lastRenderedPageBreak/>
              <w:t>Практико-ориентированное задание</w:t>
            </w:r>
          </w:p>
          <w:p w14:paraId="3D1C34D6" w14:textId="5BC20CD5" w:rsidR="00BC1461" w:rsidRPr="00AC131B" w:rsidRDefault="00BC1461" w:rsidP="00BC1461">
            <w:pPr>
              <w:pStyle w:val="ae"/>
              <w:numPr>
                <w:ilvl w:val="0"/>
                <w:numId w:val="21"/>
              </w:numPr>
              <w:ind w:left="143" w:firstLine="0"/>
            </w:pPr>
            <w:r w:rsidRPr="00AC131B">
              <w:t xml:space="preserve">Сравните социальные программы европейского </w:t>
            </w:r>
            <w:r w:rsidR="002426D2" w:rsidRPr="00AC131B">
              <w:t xml:space="preserve">на примере программ Евросоюза </w:t>
            </w:r>
            <w:r w:rsidRPr="00AC131B">
              <w:t>и российского рынка</w:t>
            </w:r>
          </w:p>
          <w:p w14:paraId="7E23C52A" w14:textId="28CFC397" w:rsidR="00BC1461" w:rsidRPr="00AC131B" w:rsidRDefault="00BC1461" w:rsidP="00BC1461">
            <w:pPr>
              <w:pStyle w:val="ae"/>
              <w:numPr>
                <w:ilvl w:val="0"/>
                <w:numId w:val="21"/>
              </w:numPr>
              <w:ind w:left="143" w:firstLine="0"/>
            </w:pPr>
            <w:r w:rsidRPr="00AC131B">
              <w:t xml:space="preserve">Выявите </w:t>
            </w:r>
            <w:r w:rsidR="00164C9D" w:rsidRPr="00AC131B">
              <w:t xml:space="preserve">специфичные черты </w:t>
            </w:r>
            <w:r w:rsidRPr="00AC131B">
              <w:t xml:space="preserve"> </w:t>
            </w:r>
          </w:p>
          <w:p w14:paraId="458F4F4C" w14:textId="6ABD1E91" w:rsidR="00164C9D" w:rsidRPr="00AC131B" w:rsidRDefault="00164C9D" w:rsidP="00164C9D">
            <w:pPr>
              <w:ind w:left="143"/>
            </w:pPr>
            <w:r w:rsidRPr="00AC131B">
              <w:t xml:space="preserve">Рекомендуется использовать данные реальных </w:t>
            </w:r>
            <w:r w:rsidR="00FE6F28" w:rsidRPr="00AC131B">
              <w:t>социальных программ, например, С</w:t>
            </w:r>
            <w:r w:rsidRPr="00AC131B">
              <w:t xml:space="preserve">оциальные программы ММК </w:t>
            </w:r>
            <w:r w:rsidRPr="00AC131B">
              <w:lastRenderedPageBreak/>
              <w:t>(https://mmk.ru/ru/sustainability/social-responsibility/)</w:t>
            </w:r>
          </w:p>
          <w:p w14:paraId="3D4FCAC7" w14:textId="05862F1D" w:rsidR="00BC1461" w:rsidRPr="00AC131B" w:rsidRDefault="00FE6F28" w:rsidP="00BC1461">
            <w:pPr>
              <w:pStyle w:val="Style2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C131B">
              <w:t xml:space="preserve">Программа поддержки людей с ограниченными возможностями в Польше </w:t>
            </w:r>
            <w:r w:rsidRPr="00AC131B">
              <w:rPr>
                <w:sz w:val="18"/>
                <w:szCs w:val="18"/>
              </w:rPr>
              <w:t>(https://www.polskieradio.pl/%D1%81%D0%BE%D1%86%D0%B8%D0%B0%D0%BB%D1%8C%D0%BD%D0%B0%D1%8F-%D0%BF%D0%BE%D0%BB%D0%B8%D1%82%D0%B8%D0%BA%D0%B0-%D0%9F%D0%BE%D0%BB%D1%8C%D1%88%D0%B8/Tag181680</w:t>
            </w:r>
          </w:p>
          <w:p w14:paraId="15C4C1A9" w14:textId="77777777" w:rsidR="005C0964" w:rsidRPr="00AC131B" w:rsidRDefault="005C0964" w:rsidP="00BC1461"/>
          <w:p w14:paraId="0E2733F2" w14:textId="4B35D2D8" w:rsidR="00BC1461" w:rsidRPr="00AC131B" w:rsidRDefault="00BC1461" w:rsidP="00BC1461">
            <w:r w:rsidRPr="00AC131B">
              <w:t>Практико-ориентированное задание</w:t>
            </w:r>
          </w:p>
          <w:p w14:paraId="11008A28" w14:textId="17BD82AE" w:rsidR="00BC1461" w:rsidRPr="00AC131B" w:rsidRDefault="00BC1461" w:rsidP="00BC1461">
            <w:pPr>
              <w:pStyle w:val="ae"/>
              <w:numPr>
                <w:ilvl w:val="0"/>
                <w:numId w:val="21"/>
              </w:numPr>
              <w:ind w:left="143" w:firstLine="0"/>
            </w:pPr>
            <w:r w:rsidRPr="00AC131B">
              <w:t xml:space="preserve">Выявите механизмы финансирования социальных программ европейского </w:t>
            </w:r>
            <w:r w:rsidR="002426D2" w:rsidRPr="00AC131B">
              <w:t xml:space="preserve">на примере программ Евросоюза </w:t>
            </w:r>
            <w:r w:rsidRPr="00AC131B">
              <w:t>и российского рынка</w:t>
            </w:r>
            <w:r w:rsidR="002426D2" w:rsidRPr="00AC131B">
              <w:t xml:space="preserve"> </w:t>
            </w:r>
          </w:p>
          <w:p w14:paraId="5CC0DFB2" w14:textId="77777777" w:rsidR="00BC1461" w:rsidRPr="00AC131B" w:rsidRDefault="00BC1461" w:rsidP="00BC1461">
            <w:pPr>
              <w:pStyle w:val="ae"/>
              <w:numPr>
                <w:ilvl w:val="0"/>
                <w:numId w:val="21"/>
              </w:numPr>
              <w:ind w:left="143" w:firstLine="0"/>
            </w:pPr>
            <w:r w:rsidRPr="00AC131B">
              <w:t>Определите основные отличия</w:t>
            </w:r>
          </w:p>
          <w:p w14:paraId="2F083830" w14:textId="77777777" w:rsidR="00CA71C5" w:rsidRPr="00AC131B" w:rsidRDefault="00CA71C5" w:rsidP="00CA71C5">
            <w:pPr>
              <w:ind w:left="143"/>
            </w:pPr>
            <w:r w:rsidRPr="00AC131B">
              <w:t xml:space="preserve">Рекомендуется использовать базы данных, например, </w:t>
            </w:r>
            <w:r w:rsidRPr="00AC131B">
              <w:rPr>
                <w:lang w:val="en-US"/>
              </w:rPr>
              <w:t>World</w:t>
            </w:r>
            <w:r w:rsidRPr="00AC131B">
              <w:t xml:space="preserve"> </w:t>
            </w:r>
            <w:r w:rsidRPr="00AC131B">
              <w:rPr>
                <w:lang w:val="en-US"/>
              </w:rPr>
              <w:t>Inequality</w:t>
            </w:r>
            <w:r w:rsidRPr="00AC131B">
              <w:t xml:space="preserve"> </w:t>
            </w:r>
            <w:r w:rsidRPr="00AC131B">
              <w:rPr>
                <w:lang w:val="en-US"/>
              </w:rPr>
              <w:t>Database</w:t>
            </w:r>
          </w:p>
          <w:p w14:paraId="3FB5FB90" w14:textId="569BB8AA" w:rsidR="00CA71C5" w:rsidRPr="00AC131B" w:rsidRDefault="00CA71C5" w:rsidP="00CA71C5">
            <w:pPr>
              <w:ind w:left="143"/>
            </w:pPr>
            <w:r w:rsidRPr="00AC131B">
              <w:t>https://wid.world/</w:t>
            </w:r>
          </w:p>
          <w:p w14:paraId="1DA7B696" w14:textId="77777777" w:rsidR="000F66C4" w:rsidRPr="00AC131B" w:rsidRDefault="000F66C4" w:rsidP="000F66C4">
            <w:pPr>
              <w:jc w:val="both"/>
            </w:pPr>
          </w:p>
        </w:tc>
      </w:tr>
      <w:tr w:rsidR="00CA71C5" w:rsidRPr="00AC131B" w14:paraId="7AC7AE73" w14:textId="77777777" w:rsidTr="0059415F">
        <w:tc>
          <w:tcPr>
            <w:tcW w:w="2376" w:type="dxa"/>
          </w:tcPr>
          <w:p w14:paraId="143BCB66" w14:textId="77777777" w:rsidR="00710A3B" w:rsidRPr="00AC131B" w:rsidRDefault="00710A3B" w:rsidP="00BC1461">
            <w:pPr>
              <w:tabs>
                <w:tab w:val="left" w:pos="175"/>
              </w:tabs>
              <w:contextualSpacing/>
              <w:jc w:val="both"/>
            </w:pPr>
            <w:r w:rsidRPr="00AC131B">
              <w:lastRenderedPageBreak/>
              <w:t>ПК-6</w:t>
            </w:r>
          </w:p>
          <w:p w14:paraId="16AFD85E" w14:textId="6CE31FE5" w:rsidR="00BC1461" w:rsidRPr="00AC131B" w:rsidRDefault="00BC1461" w:rsidP="00BC1461">
            <w:pPr>
              <w:jc w:val="both"/>
            </w:pPr>
            <w:r w:rsidRPr="00AC131B">
              <w:t xml:space="preserve">Способность разрабатывать, формировать и внедрять модели функционирования страховых организаций на международном рынке; международные перестраховочные программы; регулировать и оценивать инвестиционную политику в международном страховом бизнесе; оценивать состояние страховщиков – контрагентов </w:t>
            </w:r>
          </w:p>
        </w:tc>
        <w:tc>
          <w:tcPr>
            <w:tcW w:w="1560" w:type="dxa"/>
          </w:tcPr>
          <w:p w14:paraId="4D9E79AA" w14:textId="55325BE3" w:rsidR="007E4DF0" w:rsidRPr="00AC131B" w:rsidRDefault="007E4DF0" w:rsidP="007E4DF0">
            <w:pPr>
              <w:pStyle w:val="Style2"/>
              <w:spacing w:line="240" w:lineRule="auto"/>
              <w:ind w:left="60" w:firstLine="0"/>
              <w:jc w:val="left"/>
            </w:pPr>
            <w:r w:rsidRPr="00AC131B">
              <w:t>Разрабатывает, формирует и внедряет модели функционирования страховых организаций на международном рынке; международные перестраховочные программы.</w:t>
            </w:r>
          </w:p>
          <w:p w14:paraId="29A2F44D" w14:textId="77777777" w:rsidR="007E4DF0" w:rsidRPr="00AC131B" w:rsidRDefault="007E4DF0" w:rsidP="007E4DF0">
            <w:pPr>
              <w:pStyle w:val="1"/>
              <w:numPr>
                <w:ilvl w:val="0"/>
                <w:numId w:val="0"/>
              </w:numPr>
              <w:tabs>
                <w:tab w:val="left" w:pos="175"/>
              </w:tabs>
              <w:ind w:left="60"/>
              <w:jc w:val="both"/>
              <w:rPr>
                <w:b w:val="0"/>
                <w:sz w:val="24"/>
              </w:rPr>
            </w:pPr>
            <w:r w:rsidRPr="00AC131B">
              <w:rPr>
                <w:b w:val="0"/>
                <w:sz w:val="24"/>
              </w:rPr>
              <w:t xml:space="preserve">Регулирует и оценивает инвестиционную политику в международном страховом бизнесе; оценивает состояние </w:t>
            </w:r>
            <w:r w:rsidRPr="00AC131B">
              <w:rPr>
                <w:b w:val="0"/>
                <w:sz w:val="24"/>
              </w:rPr>
              <w:lastRenderedPageBreak/>
              <w:t>страховщиков – контрагентов.</w:t>
            </w:r>
          </w:p>
          <w:p w14:paraId="730C5182" w14:textId="77777777" w:rsidR="00BC1461" w:rsidRPr="00AC131B" w:rsidRDefault="00BC1461" w:rsidP="007E4DF0">
            <w:pPr>
              <w:ind w:left="60"/>
              <w:jc w:val="both"/>
            </w:pPr>
          </w:p>
        </w:tc>
        <w:tc>
          <w:tcPr>
            <w:tcW w:w="2551" w:type="dxa"/>
          </w:tcPr>
          <w:p w14:paraId="1A81EBC7" w14:textId="77777777" w:rsidR="006232B9" w:rsidRPr="00AC131B" w:rsidRDefault="006232B9" w:rsidP="006232B9">
            <w:pPr>
              <w:pStyle w:val="Style2"/>
              <w:spacing w:line="240" w:lineRule="auto"/>
              <w:ind w:left="84" w:firstLine="0"/>
              <w:rPr>
                <w:bCs/>
              </w:rPr>
            </w:pPr>
            <w:r w:rsidRPr="00AC131B">
              <w:rPr>
                <w:b/>
                <w:bCs/>
              </w:rPr>
              <w:lastRenderedPageBreak/>
              <w:t>знания</w:t>
            </w:r>
            <w:r w:rsidRPr="00AC131B">
              <w:rPr>
                <w:bCs/>
              </w:rPr>
              <w:t xml:space="preserve"> – знать необходимые для разработки, формирования и внедрения моделей функционирования страховых организаций на международном рынке; международных перестраховочных программ теоретические основы</w:t>
            </w:r>
          </w:p>
          <w:p w14:paraId="3E342896" w14:textId="77777777" w:rsidR="005C0964" w:rsidRPr="00AC131B" w:rsidRDefault="006232B9" w:rsidP="006232B9">
            <w:pPr>
              <w:pStyle w:val="Style2"/>
              <w:spacing w:line="240" w:lineRule="auto"/>
              <w:ind w:left="84" w:firstLine="0"/>
            </w:pPr>
            <w:r w:rsidRPr="00AC131B">
              <w:rPr>
                <w:b/>
                <w:bCs/>
              </w:rPr>
              <w:t>умения</w:t>
            </w:r>
            <w:r w:rsidRPr="00AC131B">
              <w:rPr>
                <w:bCs/>
              </w:rPr>
              <w:t xml:space="preserve"> – </w:t>
            </w:r>
            <w:r w:rsidR="005C0964" w:rsidRPr="00AC131B">
              <w:t xml:space="preserve">уметь результативно разрабатывать, формировать и внедрять модели функционирования страховых организаций на международном рынке; международные перестраховочные программы </w:t>
            </w:r>
          </w:p>
          <w:p w14:paraId="5A8A57D7" w14:textId="7205CDA4" w:rsidR="006232B9" w:rsidRPr="00AC131B" w:rsidRDefault="006232B9" w:rsidP="006232B9">
            <w:pPr>
              <w:pStyle w:val="Style2"/>
              <w:spacing w:line="240" w:lineRule="auto"/>
              <w:ind w:left="84" w:firstLine="0"/>
              <w:rPr>
                <w:bCs/>
              </w:rPr>
            </w:pPr>
            <w:r w:rsidRPr="00AC131B">
              <w:rPr>
                <w:b/>
                <w:bCs/>
              </w:rPr>
              <w:t>знания</w:t>
            </w:r>
            <w:r w:rsidRPr="00AC131B">
              <w:rPr>
                <w:bCs/>
              </w:rPr>
              <w:t xml:space="preserve"> – знать необходимые для регулирования и оценки инвестиционной поли</w:t>
            </w:r>
            <w:r w:rsidRPr="00AC131B">
              <w:rPr>
                <w:bCs/>
              </w:rPr>
              <w:lastRenderedPageBreak/>
              <w:t>тики в международном страховом бизнесе; оценки состояния страховщиков – контрагентов теоретические основы</w:t>
            </w:r>
          </w:p>
          <w:p w14:paraId="3A9FCD61" w14:textId="094B528E" w:rsidR="00BC1461" w:rsidRPr="00AC131B" w:rsidRDefault="006232B9" w:rsidP="006232B9">
            <w:pPr>
              <w:jc w:val="both"/>
              <w:rPr>
                <w:bCs/>
              </w:rPr>
            </w:pPr>
            <w:r w:rsidRPr="00AC131B">
              <w:rPr>
                <w:b/>
                <w:bCs/>
              </w:rPr>
              <w:t>умения</w:t>
            </w:r>
            <w:r w:rsidRPr="00AC131B">
              <w:rPr>
                <w:bCs/>
              </w:rPr>
              <w:t xml:space="preserve"> – </w:t>
            </w:r>
            <w:r w:rsidR="005C0964" w:rsidRPr="00AC131B">
              <w:t>уметь результативно регулировать и оценивать инвестиционную политику в международном страховом бизнесе; оценивать состояние страховщиков – контрагентов</w:t>
            </w:r>
          </w:p>
        </w:tc>
        <w:tc>
          <w:tcPr>
            <w:tcW w:w="3573" w:type="dxa"/>
          </w:tcPr>
          <w:p w14:paraId="7C7DCE8D" w14:textId="77777777" w:rsidR="00BC1461" w:rsidRPr="00AC131B" w:rsidRDefault="00BC1461" w:rsidP="00BC1461">
            <w:r w:rsidRPr="00AC131B">
              <w:lastRenderedPageBreak/>
              <w:t>Практико-ориентированное задание</w:t>
            </w:r>
          </w:p>
          <w:p w14:paraId="0169F7BB" w14:textId="1DFA09C2" w:rsidR="00BC1461" w:rsidRPr="00AC131B" w:rsidRDefault="00BC1461" w:rsidP="00BC1461">
            <w:pPr>
              <w:pStyle w:val="ae"/>
              <w:numPr>
                <w:ilvl w:val="0"/>
                <w:numId w:val="21"/>
              </w:numPr>
              <w:ind w:left="143" w:firstLine="0"/>
            </w:pPr>
            <w:r w:rsidRPr="00AC131B">
              <w:t>Сравните правила страхования двух страховых копаний из топ-10 различных стран</w:t>
            </w:r>
            <w:r w:rsidR="002426D2" w:rsidRPr="00AC131B">
              <w:t xml:space="preserve"> (Швейцария, Франция, Германия, другие)</w:t>
            </w:r>
          </w:p>
          <w:p w14:paraId="595161D3" w14:textId="77777777" w:rsidR="00BC1461" w:rsidRPr="00AC131B" w:rsidRDefault="00BC1461" w:rsidP="00BC1461">
            <w:pPr>
              <w:pStyle w:val="ae"/>
              <w:numPr>
                <w:ilvl w:val="0"/>
                <w:numId w:val="21"/>
              </w:numPr>
              <w:ind w:left="143" w:firstLine="0"/>
            </w:pPr>
            <w:r w:rsidRPr="00AC131B">
              <w:t>Выявите основные отличия</w:t>
            </w:r>
          </w:p>
          <w:p w14:paraId="3D5906A7" w14:textId="63E9D09F" w:rsidR="006232B9" w:rsidRPr="00AC131B" w:rsidRDefault="00B76609" w:rsidP="00BC1461">
            <w:r w:rsidRPr="00AC131B">
              <w:t xml:space="preserve">Рекомендуется использовать </w:t>
            </w:r>
            <w:r w:rsidR="00F52BF5" w:rsidRPr="00AC131B">
              <w:t>официальные сайты страховых организаций, например,</w:t>
            </w:r>
          </w:p>
          <w:p w14:paraId="7EBE3E7E" w14:textId="7443B0CB" w:rsidR="00F52BF5" w:rsidRPr="00AC131B" w:rsidRDefault="00C01FA8" w:rsidP="00BC1461">
            <w:hyperlink r:id="rId8" w:history="1">
              <w:r w:rsidR="00F52BF5" w:rsidRPr="00AC131B">
                <w:t>https://www.rgs.ru/</w:t>
              </w:r>
            </w:hyperlink>
          </w:p>
          <w:p w14:paraId="7D7CB6DB" w14:textId="71D1A79A" w:rsidR="00F52BF5" w:rsidRPr="00AC131B" w:rsidRDefault="00C01FA8" w:rsidP="00BC1461">
            <w:hyperlink r:id="rId9" w:history="1">
              <w:r w:rsidR="00F52BF5" w:rsidRPr="00AC131B">
                <w:t>https://www.societegenerale.com/en</w:t>
              </w:r>
            </w:hyperlink>
            <w:r w:rsidR="00F52BF5" w:rsidRPr="00AC131B">
              <w:t xml:space="preserve"> </w:t>
            </w:r>
          </w:p>
          <w:p w14:paraId="758A81FD" w14:textId="77777777" w:rsidR="006232B9" w:rsidRPr="00AC131B" w:rsidRDefault="006232B9" w:rsidP="00BC1461"/>
          <w:p w14:paraId="56A4458F" w14:textId="77777777" w:rsidR="006232B9" w:rsidRPr="00AC131B" w:rsidRDefault="006232B9" w:rsidP="00BC1461"/>
          <w:p w14:paraId="5605AFB3" w14:textId="77777777" w:rsidR="006232B9" w:rsidRPr="00AC131B" w:rsidRDefault="006232B9" w:rsidP="00BC1461"/>
          <w:p w14:paraId="2CD11667" w14:textId="77777777" w:rsidR="006232B9" w:rsidRPr="00AC131B" w:rsidRDefault="006232B9" w:rsidP="00BC1461"/>
          <w:p w14:paraId="1E8481AF" w14:textId="77777777" w:rsidR="006232B9" w:rsidRPr="00AC131B" w:rsidRDefault="006232B9" w:rsidP="00BC1461"/>
          <w:p w14:paraId="4C8C6E02" w14:textId="77777777" w:rsidR="006232B9" w:rsidRPr="00AC131B" w:rsidRDefault="006232B9" w:rsidP="00BC1461"/>
          <w:p w14:paraId="3CE5EE43" w14:textId="77777777" w:rsidR="006232B9" w:rsidRPr="00AC131B" w:rsidRDefault="006232B9" w:rsidP="00BC1461"/>
          <w:p w14:paraId="793B823F" w14:textId="77777777" w:rsidR="006232B9" w:rsidRPr="00AC131B" w:rsidRDefault="006232B9" w:rsidP="00BC1461"/>
          <w:p w14:paraId="1317C3F2" w14:textId="77777777" w:rsidR="00F52BF5" w:rsidRPr="00AC131B" w:rsidRDefault="00F52BF5" w:rsidP="00BC1461"/>
          <w:p w14:paraId="678F3D2E" w14:textId="5BF24B31" w:rsidR="00BC1461" w:rsidRPr="00AC131B" w:rsidRDefault="00BC1461" w:rsidP="00BC1461">
            <w:bookmarkStart w:id="14" w:name="_Hlk147757963"/>
            <w:r w:rsidRPr="00AC131B">
              <w:t>Практико-ориентированное задание</w:t>
            </w:r>
          </w:p>
          <w:p w14:paraId="7D2AF46F" w14:textId="05FCFCB0" w:rsidR="00BC1461" w:rsidRPr="00AC131B" w:rsidRDefault="00BC1461" w:rsidP="00BC1461">
            <w:pPr>
              <w:pStyle w:val="ae"/>
              <w:numPr>
                <w:ilvl w:val="0"/>
                <w:numId w:val="21"/>
              </w:numPr>
              <w:ind w:left="143" w:firstLine="0"/>
            </w:pPr>
            <w:r w:rsidRPr="00AC131B">
              <w:lastRenderedPageBreak/>
              <w:t>Сравните требования к инвестированию страховых ко</w:t>
            </w:r>
            <w:r w:rsidR="005C0964" w:rsidRPr="00AC131B">
              <w:t>м</w:t>
            </w:r>
            <w:r w:rsidRPr="00AC131B">
              <w:t>паний в международном страховом бизнесе различных стран</w:t>
            </w:r>
            <w:r w:rsidR="002426D2" w:rsidRPr="00AC131B">
              <w:t xml:space="preserve"> (Италия, Великобритания, Польша, другие)</w:t>
            </w:r>
          </w:p>
          <w:p w14:paraId="73F047A6" w14:textId="77777777" w:rsidR="00BC1461" w:rsidRPr="00AC131B" w:rsidRDefault="00BC1461" w:rsidP="00BC1461">
            <w:pPr>
              <w:pStyle w:val="ae"/>
              <w:numPr>
                <w:ilvl w:val="0"/>
                <w:numId w:val="21"/>
              </w:numPr>
              <w:ind w:left="143" w:firstLine="0"/>
            </w:pPr>
            <w:r w:rsidRPr="00AC131B">
              <w:t>Выявите основные отличия</w:t>
            </w:r>
          </w:p>
          <w:p w14:paraId="11C4DE47" w14:textId="77777777" w:rsidR="00F52BF5" w:rsidRPr="00AC131B" w:rsidRDefault="00F52BF5" w:rsidP="00F52BF5">
            <w:pPr>
              <w:pStyle w:val="ae"/>
              <w:ind w:left="143" w:firstLine="0"/>
            </w:pPr>
            <w:r w:rsidRPr="00AC131B">
              <w:t>Рекомендуется использовать официальные сайты страховых надзоров, например,</w:t>
            </w:r>
          </w:p>
          <w:p w14:paraId="48900895" w14:textId="4A7D4958" w:rsidR="00F52BF5" w:rsidRPr="00AC131B" w:rsidRDefault="00C01FA8" w:rsidP="00F52BF5">
            <w:pPr>
              <w:pStyle w:val="ae"/>
              <w:ind w:left="143" w:firstLine="0"/>
            </w:pPr>
            <w:hyperlink r:id="rId10" w:history="1">
              <w:r w:rsidR="00F52BF5" w:rsidRPr="00AC131B">
                <w:t>https://www.cbr.ru/</w:t>
              </w:r>
            </w:hyperlink>
          </w:p>
          <w:p w14:paraId="26E270A1" w14:textId="18123A43" w:rsidR="00F52BF5" w:rsidRPr="00AC131B" w:rsidRDefault="00C01FA8" w:rsidP="00F52BF5">
            <w:pPr>
              <w:pStyle w:val="ae"/>
              <w:ind w:left="143" w:firstLine="0"/>
            </w:pPr>
            <w:hyperlink r:id="rId11" w:history="1">
              <w:r w:rsidR="00F52BF5" w:rsidRPr="00AC131B">
                <w:t>https://www.iaisweb.org/home</w:t>
              </w:r>
            </w:hyperlink>
            <w:r w:rsidR="00F52BF5" w:rsidRPr="00AC131B">
              <w:t xml:space="preserve"> </w:t>
            </w:r>
          </w:p>
          <w:p w14:paraId="63F998EC" w14:textId="77777777" w:rsidR="00BC1461" w:rsidRPr="00AC131B" w:rsidRDefault="00BC1461" w:rsidP="00BC1461">
            <w:pPr>
              <w:pStyle w:val="ae"/>
              <w:ind w:left="439"/>
            </w:pPr>
          </w:p>
          <w:bookmarkEnd w:id="14"/>
          <w:p w14:paraId="1F96E479" w14:textId="77777777" w:rsidR="00BC1461" w:rsidRPr="00AC131B" w:rsidRDefault="00BC1461" w:rsidP="00BC1461">
            <w:pPr>
              <w:ind w:firstLine="708"/>
              <w:jc w:val="both"/>
            </w:pPr>
          </w:p>
        </w:tc>
      </w:tr>
    </w:tbl>
    <w:p w14:paraId="7C68D2FF" w14:textId="77777777" w:rsidR="007F10D7" w:rsidRPr="00AC131B" w:rsidRDefault="007F10D7" w:rsidP="001C1A44">
      <w:pPr>
        <w:pStyle w:val="a5"/>
        <w:ind w:firstLine="709"/>
        <w:jc w:val="both"/>
        <w:rPr>
          <w:sz w:val="28"/>
          <w:szCs w:val="28"/>
        </w:rPr>
      </w:pPr>
    </w:p>
    <w:p w14:paraId="12A2F447" w14:textId="7A33177F" w:rsidR="00427D4F" w:rsidRPr="00AC131B" w:rsidRDefault="00427D4F" w:rsidP="001C1A44">
      <w:pPr>
        <w:pStyle w:val="a5"/>
        <w:ind w:firstLine="709"/>
        <w:jc w:val="both"/>
        <w:rPr>
          <w:bCs/>
          <w:sz w:val="28"/>
          <w:szCs w:val="28"/>
        </w:rPr>
      </w:pPr>
      <w:r w:rsidRPr="00AC131B">
        <w:rPr>
          <w:sz w:val="28"/>
          <w:szCs w:val="28"/>
        </w:rPr>
        <w:t xml:space="preserve">Примерные </w:t>
      </w:r>
      <w:r w:rsidRPr="00AC131B">
        <w:rPr>
          <w:bCs/>
          <w:sz w:val="28"/>
          <w:szCs w:val="28"/>
        </w:rPr>
        <w:t xml:space="preserve">вопросы для подготовки </w:t>
      </w:r>
      <w:r w:rsidR="0080660F" w:rsidRPr="00AC131B">
        <w:rPr>
          <w:bCs/>
          <w:sz w:val="28"/>
          <w:szCs w:val="28"/>
        </w:rPr>
        <w:t>к экзамену</w:t>
      </w:r>
      <w:r w:rsidRPr="00AC131B">
        <w:rPr>
          <w:bCs/>
          <w:sz w:val="28"/>
          <w:szCs w:val="28"/>
        </w:rPr>
        <w:t>:</w:t>
      </w:r>
    </w:p>
    <w:p w14:paraId="349E5B97" w14:textId="77777777" w:rsidR="00B30D2C" w:rsidRPr="00AC131B" w:rsidRDefault="00B30D2C" w:rsidP="00B30D2C">
      <w:pPr>
        <w:pStyle w:val="ae"/>
        <w:tabs>
          <w:tab w:val="left" w:pos="142"/>
        </w:tabs>
        <w:ind w:firstLine="0"/>
        <w:rPr>
          <w:bCs/>
          <w:sz w:val="28"/>
          <w:szCs w:val="28"/>
        </w:rPr>
      </w:pPr>
    </w:p>
    <w:p w14:paraId="3A2C758A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sz w:val="28"/>
          <w:szCs w:val="28"/>
        </w:rPr>
        <w:t>Возможность применения европейских практик в Российской Федерации.</w:t>
      </w:r>
    </w:p>
    <w:p w14:paraId="56A60620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 xml:space="preserve">Европейское страхование в обеспечении интересов страхователей. </w:t>
      </w:r>
    </w:p>
    <w:p w14:paraId="3A45CF0B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Корпоративные социальные программы коммерческого страхования.</w:t>
      </w:r>
    </w:p>
    <w:p w14:paraId="2324B589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Корпоративные социальные программы.</w:t>
      </w:r>
    </w:p>
    <w:p w14:paraId="525508C2" w14:textId="77777777" w:rsidR="00B30D2C" w:rsidRPr="00AC131B" w:rsidRDefault="00B30D2C" w:rsidP="00B30D2C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Меры социальной поддержки граждан.</w:t>
      </w:r>
    </w:p>
    <w:p w14:paraId="233DD8F7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 xml:space="preserve">Организационная структура социальных систем управления рисками в Евросоюзе. </w:t>
      </w:r>
    </w:p>
    <w:p w14:paraId="16B93115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 xml:space="preserve">Оценка роли социального и коммерческого страхования. </w:t>
      </w:r>
    </w:p>
    <w:p w14:paraId="599CB2B1" w14:textId="77777777" w:rsidR="00B30D2C" w:rsidRPr="00AC131B" w:rsidRDefault="00B30D2C" w:rsidP="00B30D2C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Пенсионное обеспечение в Евросоюзе.</w:t>
      </w:r>
    </w:p>
    <w:p w14:paraId="6B8015C0" w14:textId="77777777" w:rsidR="00B30D2C" w:rsidRPr="00AC131B" w:rsidRDefault="00B30D2C" w:rsidP="00B30D2C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Пенсионное обеспечение в России.</w:t>
      </w:r>
    </w:p>
    <w:p w14:paraId="2BCF64B5" w14:textId="77777777" w:rsidR="00B30D2C" w:rsidRPr="00AC131B" w:rsidRDefault="00B30D2C" w:rsidP="00B30D2C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Пенсионное обеспечение в странах ЕАЭС.</w:t>
      </w:r>
    </w:p>
    <w:p w14:paraId="4E573444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Потребности страхователей в страховой защите.</w:t>
      </w:r>
    </w:p>
    <w:p w14:paraId="027CFD9B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 xml:space="preserve">Примеры социальных программ Евросоюза. </w:t>
      </w:r>
    </w:p>
    <w:p w14:paraId="1019E22D" w14:textId="77777777" w:rsidR="00B30D2C" w:rsidRPr="00AC131B" w:rsidRDefault="00B30D2C" w:rsidP="0080660F">
      <w:pPr>
        <w:pStyle w:val="ae"/>
        <w:numPr>
          <w:ilvl w:val="0"/>
          <w:numId w:val="30"/>
        </w:numPr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 xml:space="preserve">Развитие коммерческого страхования в Российской Федерации. </w:t>
      </w:r>
    </w:p>
    <w:p w14:paraId="4C069B09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Развитие социального и коммерческого страхования в Евросоюзе.</w:t>
      </w:r>
    </w:p>
    <w:p w14:paraId="34768C13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Роль коммерческого страхования в Евросоюзе.</w:t>
      </w:r>
    </w:p>
    <w:p w14:paraId="42E88CA5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Рынок коммерческого страхования – крупнейший институциональный инвестор.</w:t>
      </w:r>
    </w:p>
    <w:p w14:paraId="6E686450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 xml:space="preserve">Социальные риски в Евросоюзе. </w:t>
      </w:r>
    </w:p>
    <w:p w14:paraId="35DD511E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Социальные риски в Российской Федерации.</w:t>
      </w:r>
    </w:p>
    <w:p w14:paraId="067DAFB6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sz w:val="28"/>
          <w:szCs w:val="28"/>
        </w:rPr>
        <w:t xml:space="preserve">Социальные функции коммерческого страхования. </w:t>
      </w:r>
    </w:p>
    <w:p w14:paraId="1ECA9B5B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sz w:val="28"/>
          <w:szCs w:val="28"/>
        </w:rPr>
        <w:t xml:space="preserve">Страховой надзор. </w:t>
      </w:r>
    </w:p>
    <w:p w14:paraId="5DB6BB69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Страховые личные программы.</w:t>
      </w:r>
    </w:p>
    <w:p w14:paraId="4640A4AE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Тенденции изменений страховых рисков европейских стран и возможности их коммерческого страхования.</w:t>
      </w:r>
    </w:p>
    <w:p w14:paraId="38FA7284" w14:textId="77777777" w:rsidR="00B30D2C" w:rsidRPr="00AC131B" w:rsidRDefault="00B30D2C" w:rsidP="00B30D2C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Тренды коммерческого страхования в России и за рубежом.</w:t>
      </w:r>
    </w:p>
    <w:p w14:paraId="7B07FA7B" w14:textId="77777777" w:rsidR="00B30D2C" w:rsidRPr="00AC131B" w:rsidRDefault="00B30D2C" w:rsidP="002426D2">
      <w:pPr>
        <w:pStyle w:val="ae"/>
        <w:numPr>
          <w:ilvl w:val="0"/>
          <w:numId w:val="30"/>
        </w:numPr>
        <w:tabs>
          <w:tab w:val="left" w:pos="142"/>
        </w:tabs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 xml:space="preserve">Функции, цели и задачи европейских социальных страховых систем. </w:t>
      </w:r>
    </w:p>
    <w:p w14:paraId="28AB8FF4" w14:textId="77777777" w:rsidR="00B30D2C" w:rsidRPr="00AC131B" w:rsidRDefault="00B30D2C" w:rsidP="003531E3">
      <w:pPr>
        <w:pStyle w:val="ae"/>
        <w:tabs>
          <w:tab w:val="left" w:pos="142"/>
        </w:tabs>
        <w:ind w:firstLine="0"/>
        <w:rPr>
          <w:b/>
          <w:bCs/>
          <w:sz w:val="28"/>
          <w:szCs w:val="28"/>
        </w:rPr>
      </w:pPr>
    </w:p>
    <w:p w14:paraId="000AE143" w14:textId="58BE4EA5" w:rsidR="003531E3" w:rsidRPr="00AC131B" w:rsidRDefault="003531E3" w:rsidP="003531E3">
      <w:pPr>
        <w:pStyle w:val="ae"/>
        <w:tabs>
          <w:tab w:val="left" w:pos="142"/>
        </w:tabs>
        <w:ind w:firstLine="0"/>
        <w:rPr>
          <w:b/>
          <w:bCs/>
          <w:sz w:val="28"/>
          <w:szCs w:val="28"/>
        </w:rPr>
      </w:pPr>
      <w:r w:rsidRPr="00AC131B">
        <w:rPr>
          <w:b/>
          <w:bCs/>
          <w:sz w:val="28"/>
          <w:szCs w:val="28"/>
        </w:rPr>
        <w:t>Пример экзаменационного билета</w:t>
      </w:r>
    </w:p>
    <w:p w14:paraId="17DBE2F7" w14:textId="77777777" w:rsidR="00B30D2C" w:rsidRPr="00AC131B" w:rsidRDefault="00B30D2C" w:rsidP="003531E3">
      <w:pPr>
        <w:pStyle w:val="ae"/>
        <w:tabs>
          <w:tab w:val="left" w:pos="142"/>
        </w:tabs>
        <w:ind w:firstLine="0"/>
        <w:rPr>
          <w:b/>
          <w:bCs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209"/>
        <w:gridCol w:w="709"/>
      </w:tblGrid>
      <w:tr w:rsidR="00ED59A5" w:rsidRPr="00AC131B" w14:paraId="1399ECB7" w14:textId="77777777" w:rsidTr="00ED59A5">
        <w:trPr>
          <w:trHeight w:val="334"/>
        </w:trPr>
        <w:tc>
          <w:tcPr>
            <w:tcW w:w="9209" w:type="dxa"/>
          </w:tcPr>
          <w:p w14:paraId="5208FAE6" w14:textId="77777777" w:rsidR="00ED59A5" w:rsidRPr="00AC131B" w:rsidRDefault="00ED59A5" w:rsidP="00754C63">
            <w:pPr>
              <w:jc w:val="center"/>
              <w:rPr>
                <w:b/>
                <w:bCs/>
                <w:kern w:val="22"/>
              </w:rPr>
            </w:pPr>
            <w:r w:rsidRPr="00AC131B">
              <w:rPr>
                <w:b/>
                <w:bCs/>
                <w:kern w:val="22"/>
              </w:rPr>
              <w:t>Вопрос</w:t>
            </w:r>
          </w:p>
        </w:tc>
        <w:tc>
          <w:tcPr>
            <w:tcW w:w="709" w:type="dxa"/>
          </w:tcPr>
          <w:p w14:paraId="3D8E3527" w14:textId="77777777" w:rsidR="00ED59A5" w:rsidRPr="00AC131B" w:rsidRDefault="00ED59A5" w:rsidP="00754C63">
            <w:pPr>
              <w:jc w:val="center"/>
              <w:rPr>
                <w:b/>
                <w:bCs/>
                <w:kern w:val="22"/>
              </w:rPr>
            </w:pPr>
            <w:r w:rsidRPr="00AC131B">
              <w:rPr>
                <w:b/>
                <w:bCs/>
                <w:kern w:val="22"/>
              </w:rPr>
              <w:t>Макс балл</w:t>
            </w:r>
          </w:p>
        </w:tc>
      </w:tr>
      <w:tr w:rsidR="00ED59A5" w:rsidRPr="00AC131B" w14:paraId="4BA4399B" w14:textId="77777777" w:rsidTr="00ED59A5">
        <w:trPr>
          <w:trHeight w:val="192"/>
        </w:trPr>
        <w:tc>
          <w:tcPr>
            <w:tcW w:w="9209" w:type="dxa"/>
          </w:tcPr>
          <w:p w14:paraId="131AF044" w14:textId="7630C4DE" w:rsidR="00ED59A5" w:rsidRPr="00AC131B" w:rsidRDefault="00A821CB" w:rsidP="00A821CB">
            <w:pPr>
              <w:pStyle w:val="ae"/>
              <w:numPr>
                <w:ilvl w:val="0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rPr>
                <w:kern w:val="22"/>
              </w:rPr>
            </w:pPr>
            <w:r w:rsidRPr="00AC131B">
              <w:rPr>
                <w:kern w:val="22"/>
              </w:rPr>
              <w:t>Роль страхования. Примеры страховых выплат.</w:t>
            </w:r>
          </w:p>
        </w:tc>
        <w:tc>
          <w:tcPr>
            <w:tcW w:w="709" w:type="dxa"/>
          </w:tcPr>
          <w:p w14:paraId="0B8014A2" w14:textId="77777777" w:rsidR="00ED59A5" w:rsidRPr="00AC131B" w:rsidRDefault="00ED59A5" w:rsidP="00754C63">
            <w:pPr>
              <w:spacing w:before="40"/>
              <w:jc w:val="center"/>
              <w:rPr>
                <w:kern w:val="22"/>
              </w:rPr>
            </w:pPr>
            <w:r w:rsidRPr="00AC131B">
              <w:rPr>
                <w:kern w:val="22"/>
              </w:rPr>
              <w:t>10</w:t>
            </w:r>
          </w:p>
        </w:tc>
      </w:tr>
      <w:tr w:rsidR="00ED59A5" w:rsidRPr="00AC131B" w14:paraId="2088569E" w14:textId="77777777" w:rsidTr="00ED59A5">
        <w:trPr>
          <w:trHeight w:val="284"/>
        </w:trPr>
        <w:tc>
          <w:tcPr>
            <w:tcW w:w="9209" w:type="dxa"/>
          </w:tcPr>
          <w:p w14:paraId="7642D655" w14:textId="61CEAFFC" w:rsidR="00ED59A5" w:rsidRPr="00AC131B" w:rsidRDefault="00A821CB" w:rsidP="00A821CB">
            <w:pPr>
              <w:pStyle w:val="ae"/>
              <w:numPr>
                <w:ilvl w:val="0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rPr>
                <w:kern w:val="22"/>
              </w:rPr>
            </w:pPr>
            <w:r w:rsidRPr="00AC131B">
              <w:rPr>
                <w:kern w:val="22"/>
              </w:rPr>
              <w:t>Тенденции изменений страховых рисков европейских стран и возможности их коммерческого страхования.</w:t>
            </w:r>
          </w:p>
        </w:tc>
        <w:tc>
          <w:tcPr>
            <w:tcW w:w="709" w:type="dxa"/>
          </w:tcPr>
          <w:p w14:paraId="7D2571B6" w14:textId="77777777" w:rsidR="00ED59A5" w:rsidRPr="00AC131B" w:rsidRDefault="00ED59A5" w:rsidP="00754C63">
            <w:pPr>
              <w:spacing w:before="40"/>
              <w:jc w:val="center"/>
              <w:rPr>
                <w:kern w:val="22"/>
              </w:rPr>
            </w:pPr>
            <w:r w:rsidRPr="00AC131B">
              <w:rPr>
                <w:kern w:val="22"/>
              </w:rPr>
              <w:t>10</w:t>
            </w:r>
          </w:p>
        </w:tc>
      </w:tr>
      <w:tr w:rsidR="00ED59A5" w:rsidRPr="00AC131B" w14:paraId="2E671508" w14:textId="77777777" w:rsidTr="00ED59A5">
        <w:trPr>
          <w:trHeight w:val="1356"/>
        </w:trPr>
        <w:tc>
          <w:tcPr>
            <w:tcW w:w="9209" w:type="dxa"/>
          </w:tcPr>
          <w:p w14:paraId="296FBCD9" w14:textId="062CABD7" w:rsidR="00ED59A5" w:rsidRPr="00AC131B" w:rsidRDefault="00ED59A5" w:rsidP="00A821CB">
            <w:pPr>
              <w:pStyle w:val="ae"/>
              <w:numPr>
                <w:ilvl w:val="0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rPr>
                <w:kern w:val="22"/>
              </w:rPr>
            </w:pPr>
            <w:r w:rsidRPr="00AC131B">
              <w:rPr>
                <w:kern w:val="22"/>
              </w:rPr>
              <w:t>Страхование является</w:t>
            </w:r>
          </w:p>
          <w:p w14:paraId="3EAC9551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1074"/>
              <w:rPr>
                <w:kern w:val="22"/>
              </w:rPr>
            </w:pPr>
            <w:r w:rsidRPr="00AC131B">
              <w:rPr>
                <w:kern w:val="22"/>
              </w:rPr>
              <w:t>одним из ключевых финансовых институтов рыночной экономики; механизмом эффективной защиты имущественных интересов граждан, предприятий и организаций от разнообразных рисков</w:t>
            </w:r>
          </w:p>
          <w:p w14:paraId="7DE91F03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1074"/>
              <w:rPr>
                <w:kern w:val="22"/>
              </w:rPr>
            </w:pPr>
            <w:r w:rsidRPr="00AC131B">
              <w:rPr>
                <w:kern w:val="22"/>
              </w:rPr>
              <w:t>механизмом эффективной защиты имущественных интересов граждан, предприятий и организаций от природных рисков</w:t>
            </w:r>
          </w:p>
          <w:p w14:paraId="7357A714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1074"/>
              <w:rPr>
                <w:kern w:val="22"/>
              </w:rPr>
            </w:pPr>
            <w:r w:rsidRPr="00AC131B">
              <w:rPr>
                <w:kern w:val="22"/>
              </w:rPr>
              <w:t>одним из ключевых финансовых институтов рыночной экономики</w:t>
            </w:r>
          </w:p>
        </w:tc>
        <w:tc>
          <w:tcPr>
            <w:tcW w:w="709" w:type="dxa"/>
          </w:tcPr>
          <w:p w14:paraId="04B1A72D" w14:textId="77777777" w:rsidR="00ED59A5" w:rsidRPr="00AC131B" w:rsidRDefault="00ED59A5" w:rsidP="00754C63">
            <w:pPr>
              <w:spacing w:before="40"/>
              <w:jc w:val="center"/>
              <w:rPr>
                <w:kern w:val="22"/>
              </w:rPr>
            </w:pPr>
            <w:r w:rsidRPr="00AC131B">
              <w:rPr>
                <w:kern w:val="22"/>
              </w:rPr>
              <w:t>2</w:t>
            </w:r>
          </w:p>
        </w:tc>
      </w:tr>
      <w:tr w:rsidR="00ED59A5" w:rsidRPr="00AC131B" w14:paraId="188138CA" w14:textId="77777777" w:rsidTr="00ED59A5">
        <w:trPr>
          <w:trHeight w:val="867"/>
        </w:trPr>
        <w:tc>
          <w:tcPr>
            <w:tcW w:w="9209" w:type="dxa"/>
          </w:tcPr>
          <w:p w14:paraId="439EA9C6" w14:textId="15490882" w:rsidR="00ED59A5" w:rsidRPr="00AC131B" w:rsidRDefault="00A821CB" w:rsidP="00A821CB">
            <w:pPr>
              <w:pStyle w:val="ae"/>
              <w:numPr>
                <w:ilvl w:val="0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rPr>
                <w:kern w:val="22"/>
              </w:rPr>
            </w:pPr>
            <w:r w:rsidRPr="00AC131B">
              <w:rPr>
                <w:kern w:val="22"/>
              </w:rPr>
              <w:t>С</w:t>
            </w:r>
            <w:r w:rsidR="00ED59A5" w:rsidRPr="00AC131B">
              <w:rPr>
                <w:kern w:val="22"/>
              </w:rPr>
              <w:t>траховые премии на российском рынке в 2022 году превысили</w:t>
            </w:r>
          </w:p>
          <w:p w14:paraId="38E3F0EA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1074"/>
              <w:rPr>
                <w:kern w:val="22"/>
              </w:rPr>
            </w:pPr>
            <w:r w:rsidRPr="00AC131B">
              <w:rPr>
                <w:kern w:val="22"/>
              </w:rPr>
              <w:t>1,15 млн. долл.</w:t>
            </w:r>
          </w:p>
          <w:p w14:paraId="1B9E0EA3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1074"/>
              <w:rPr>
                <w:kern w:val="22"/>
              </w:rPr>
            </w:pPr>
            <w:r w:rsidRPr="00AC131B">
              <w:rPr>
                <w:kern w:val="22"/>
              </w:rPr>
              <w:t>1,54 трлн. р.</w:t>
            </w:r>
          </w:p>
          <w:p w14:paraId="19A43D96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1074"/>
              <w:rPr>
                <w:kern w:val="22"/>
              </w:rPr>
            </w:pPr>
            <w:r w:rsidRPr="00AC131B">
              <w:rPr>
                <w:kern w:val="22"/>
              </w:rPr>
              <w:t>1,8 трлн. р.</w:t>
            </w:r>
          </w:p>
        </w:tc>
        <w:tc>
          <w:tcPr>
            <w:tcW w:w="709" w:type="dxa"/>
          </w:tcPr>
          <w:p w14:paraId="4CDB6A13" w14:textId="77777777" w:rsidR="00ED59A5" w:rsidRPr="00AC131B" w:rsidRDefault="00ED59A5" w:rsidP="00754C63">
            <w:pPr>
              <w:spacing w:before="40"/>
              <w:jc w:val="center"/>
              <w:rPr>
                <w:kern w:val="22"/>
              </w:rPr>
            </w:pPr>
            <w:r w:rsidRPr="00AC131B">
              <w:rPr>
                <w:kern w:val="22"/>
              </w:rPr>
              <w:t>2</w:t>
            </w:r>
          </w:p>
        </w:tc>
      </w:tr>
      <w:tr w:rsidR="00ED59A5" w:rsidRPr="00AC131B" w14:paraId="50621724" w14:textId="77777777" w:rsidTr="00ED59A5">
        <w:trPr>
          <w:trHeight w:val="1241"/>
        </w:trPr>
        <w:tc>
          <w:tcPr>
            <w:tcW w:w="9209" w:type="dxa"/>
          </w:tcPr>
          <w:p w14:paraId="306C67B7" w14:textId="3B22D888" w:rsidR="00ED59A5" w:rsidRPr="00AC131B" w:rsidRDefault="00ED59A5" w:rsidP="00A821CB">
            <w:pPr>
              <w:pStyle w:val="ae"/>
              <w:numPr>
                <w:ilvl w:val="0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rPr>
                <w:kern w:val="22"/>
              </w:rPr>
            </w:pPr>
            <w:r w:rsidRPr="00AC131B">
              <w:rPr>
                <w:kern w:val="22"/>
              </w:rPr>
              <w:t>Регулирование, контроль и надзор за деятельностью субъектов страхового дела: страховых организаций, страховых брокеров и обществ взаимного страхования осуществляет</w:t>
            </w:r>
          </w:p>
          <w:p w14:paraId="49D39226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1074"/>
              <w:rPr>
                <w:kern w:val="22"/>
              </w:rPr>
            </w:pPr>
            <w:r w:rsidRPr="00AC131B">
              <w:rPr>
                <w:kern w:val="22"/>
              </w:rPr>
              <w:t>Банк России</w:t>
            </w:r>
          </w:p>
          <w:p w14:paraId="549A9E42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1074"/>
              <w:rPr>
                <w:kern w:val="22"/>
              </w:rPr>
            </w:pPr>
            <w:r w:rsidRPr="00AC131B">
              <w:rPr>
                <w:kern w:val="22"/>
              </w:rPr>
              <w:t>Правительство</w:t>
            </w:r>
          </w:p>
          <w:p w14:paraId="4AB63DBE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1074"/>
              <w:rPr>
                <w:kern w:val="22"/>
              </w:rPr>
            </w:pPr>
            <w:r w:rsidRPr="00AC131B">
              <w:rPr>
                <w:kern w:val="22"/>
              </w:rPr>
              <w:t>Минфин</w:t>
            </w:r>
          </w:p>
        </w:tc>
        <w:tc>
          <w:tcPr>
            <w:tcW w:w="709" w:type="dxa"/>
          </w:tcPr>
          <w:p w14:paraId="4C6B6DDA" w14:textId="77777777" w:rsidR="00ED59A5" w:rsidRPr="00AC131B" w:rsidRDefault="00ED59A5" w:rsidP="00754C63">
            <w:pPr>
              <w:spacing w:before="40"/>
              <w:jc w:val="center"/>
              <w:rPr>
                <w:kern w:val="22"/>
              </w:rPr>
            </w:pPr>
            <w:r w:rsidRPr="00AC131B">
              <w:rPr>
                <w:kern w:val="22"/>
              </w:rPr>
              <w:t>2</w:t>
            </w:r>
          </w:p>
        </w:tc>
      </w:tr>
      <w:tr w:rsidR="00ED59A5" w:rsidRPr="00AC131B" w14:paraId="49073910" w14:textId="77777777" w:rsidTr="00ED59A5">
        <w:trPr>
          <w:trHeight w:val="976"/>
        </w:trPr>
        <w:tc>
          <w:tcPr>
            <w:tcW w:w="9209" w:type="dxa"/>
          </w:tcPr>
          <w:p w14:paraId="5E1E9CD6" w14:textId="715D7A9F" w:rsidR="00ED59A5" w:rsidRPr="00AC131B" w:rsidRDefault="00ED59A5" w:rsidP="00A821CB">
            <w:pPr>
              <w:pStyle w:val="ae"/>
              <w:numPr>
                <w:ilvl w:val="0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rPr>
                <w:kern w:val="22"/>
              </w:rPr>
            </w:pPr>
            <w:r w:rsidRPr="00AC131B">
              <w:rPr>
                <w:kern w:val="22"/>
              </w:rPr>
              <w:t>На 31.12.2022 в России работали</w:t>
            </w:r>
          </w:p>
          <w:p w14:paraId="5773B900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933"/>
              <w:rPr>
                <w:kern w:val="22"/>
              </w:rPr>
            </w:pPr>
            <w:r w:rsidRPr="00AC131B">
              <w:rPr>
                <w:kern w:val="22"/>
              </w:rPr>
              <w:t>160 страховых организаций</w:t>
            </w:r>
          </w:p>
          <w:p w14:paraId="0D8D0720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933"/>
              <w:rPr>
                <w:kern w:val="22"/>
              </w:rPr>
            </w:pPr>
            <w:r w:rsidRPr="00AC131B">
              <w:rPr>
                <w:kern w:val="22"/>
              </w:rPr>
              <w:t>140 страховых организаций</w:t>
            </w:r>
          </w:p>
          <w:p w14:paraId="76570D18" w14:textId="77777777" w:rsidR="00ED59A5" w:rsidRPr="00AC131B" w:rsidRDefault="00ED59A5" w:rsidP="00A821CB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933"/>
              <w:rPr>
                <w:kern w:val="22"/>
              </w:rPr>
            </w:pPr>
            <w:r w:rsidRPr="00AC131B">
              <w:rPr>
                <w:kern w:val="22"/>
              </w:rPr>
              <w:t>225 страховых организаций</w:t>
            </w:r>
          </w:p>
        </w:tc>
        <w:tc>
          <w:tcPr>
            <w:tcW w:w="709" w:type="dxa"/>
          </w:tcPr>
          <w:p w14:paraId="049E53F3" w14:textId="77777777" w:rsidR="00ED59A5" w:rsidRPr="00AC131B" w:rsidRDefault="00ED59A5" w:rsidP="00754C63">
            <w:pPr>
              <w:spacing w:before="40"/>
              <w:jc w:val="center"/>
              <w:rPr>
                <w:kern w:val="22"/>
              </w:rPr>
            </w:pPr>
            <w:r w:rsidRPr="00AC131B">
              <w:rPr>
                <w:kern w:val="22"/>
              </w:rPr>
              <w:t>2</w:t>
            </w:r>
          </w:p>
        </w:tc>
      </w:tr>
      <w:tr w:rsidR="00AD190C" w:rsidRPr="00AC131B" w14:paraId="5E29DB74" w14:textId="77777777" w:rsidTr="00ED59A5">
        <w:trPr>
          <w:trHeight w:val="976"/>
        </w:trPr>
        <w:tc>
          <w:tcPr>
            <w:tcW w:w="9209" w:type="dxa"/>
          </w:tcPr>
          <w:p w14:paraId="42A37B8F" w14:textId="77777777" w:rsidR="00AD190C" w:rsidRPr="00AC131B" w:rsidRDefault="00AD190C" w:rsidP="00A821CB">
            <w:pPr>
              <w:pStyle w:val="ae"/>
              <w:numPr>
                <w:ilvl w:val="0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rPr>
                <w:kern w:val="22"/>
              </w:rPr>
            </w:pPr>
            <w:r w:rsidRPr="00AC131B">
              <w:rPr>
                <w:kern w:val="22"/>
              </w:rPr>
              <w:t>Социальный Фонд России создан в</w:t>
            </w:r>
          </w:p>
          <w:p w14:paraId="011A3FB2" w14:textId="77777777" w:rsidR="00AD190C" w:rsidRPr="00AC131B" w:rsidRDefault="00AD190C" w:rsidP="00AD190C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933"/>
              <w:rPr>
                <w:kern w:val="22"/>
              </w:rPr>
            </w:pPr>
            <w:r w:rsidRPr="00AC131B">
              <w:rPr>
                <w:kern w:val="22"/>
              </w:rPr>
              <w:t>2020 году</w:t>
            </w:r>
          </w:p>
          <w:p w14:paraId="2ABE7844" w14:textId="77777777" w:rsidR="00AD190C" w:rsidRPr="00AC131B" w:rsidRDefault="00AD190C" w:rsidP="00AD190C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933"/>
              <w:rPr>
                <w:kern w:val="22"/>
              </w:rPr>
            </w:pPr>
            <w:r w:rsidRPr="00AC131B">
              <w:rPr>
                <w:kern w:val="22"/>
              </w:rPr>
              <w:t>1985 году</w:t>
            </w:r>
          </w:p>
          <w:p w14:paraId="3DE5A97C" w14:textId="708858D9" w:rsidR="00AD190C" w:rsidRPr="00AC131B" w:rsidRDefault="00AD190C" w:rsidP="00AD190C">
            <w:pPr>
              <w:pStyle w:val="ae"/>
              <w:numPr>
                <w:ilvl w:val="1"/>
                <w:numId w:val="32"/>
              </w:numPr>
              <w:tabs>
                <w:tab w:val="left" w:pos="75"/>
                <w:tab w:val="left" w:pos="224"/>
              </w:tabs>
              <w:spacing w:before="40" w:after="200"/>
              <w:ind w:left="933"/>
              <w:rPr>
                <w:kern w:val="22"/>
              </w:rPr>
            </w:pPr>
            <w:r w:rsidRPr="00AC131B">
              <w:rPr>
                <w:kern w:val="22"/>
              </w:rPr>
              <w:t>2022 году</w:t>
            </w:r>
          </w:p>
        </w:tc>
        <w:tc>
          <w:tcPr>
            <w:tcW w:w="709" w:type="dxa"/>
          </w:tcPr>
          <w:p w14:paraId="2EA3D4DD" w14:textId="2FE2C9AC" w:rsidR="00AD190C" w:rsidRPr="00AC131B" w:rsidRDefault="00AD190C" w:rsidP="00754C63">
            <w:pPr>
              <w:spacing w:before="40"/>
              <w:jc w:val="center"/>
              <w:rPr>
                <w:kern w:val="22"/>
              </w:rPr>
            </w:pPr>
            <w:r w:rsidRPr="00AC131B">
              <w:rPr>
                <w:kern w:val="22"/>
              </w:rPr>
              <w:t>2</w:t>
            </w:r>
          </w:p>
        </w:tc>
      </w:tr>
      <w:tr w:rsidR="00ED59A5" w:rsidRPr="00AC131B" w14:paraId="21B30050" w14:textId="77777777" w:rsidTr="00ED59A5">
        <w:tc>
          <w:tcPr>
            <w:tcW w:w="9209" w:type="dxa"/>
          </w:tcPr>
          <w:p w14:paraId="57C66E46" w14:textId="77777777" w:rsidR="00A821CB" w:rsidRPr="00AC131B" w:rsidRDefault="00A821CB" w:rsidP="00A821CB">
            <w:pPr>
              <w:pStyle w:val="ae"/>
              <w:numPr>
                <w:ilvl w:val="0"/>
                <w:numId w:val="32"/>
              </w:numPr>
              <w:tabs>
                <w:tab w:val="left" w:pos="142"/>
              </w:tabs>
              <w:rPr>
                <w:bCs/>
              </w:rPr>
            </w:pPr>
            <w:r w:rsidRPr="00AC131B">
              <w:rPr>
                <w:bCs/>
              </w:rPr>
              <w:t xml:space="preserve">Практико-ориентированное задание </w:t>
            </w:r>
          </w:p>
          <w:p w14:paraId="7C1B8AB0" w14:textId="7BCF38E4" w:rsidR="00A821CB" w:rsidRPr="00AC131B" w:rsidRDefault="00A821CB" w:rsidP="00A821CB">
            <w:pPr>
              <w:pStyle w:val="ae"/>
              <w:tabs>
                <w:tab w:val="left" w:pos="142"/>
              </w:tabs>
              <w:ind w:firstLine="0"/>
              <w:rPr>
                <w:bCs/>
              </w:rPr>
            </w:pPr>
            <w:r w:rsidRPr="00AC131B">
              <w:rPr>
                <w:bCs/>
              </w:rPr>
              <w:t xml:space="preserve">Сравните социальные программы европейского на примере программ Евросоюза и российского рынка и выявите специфичные черты  </w:t>
            </w:r>
          </w:p>
          <w:p w14:paraId="6D719246" w14:textId="47A47ED8" w:rsidR="00ED59A5" w:rsidRPr="00AC131B" w:rsidRDefault="00A821CB" w:rsidP="00A821CB">
            <w:pPr>
              <w:pStyle w:val="61"/>
              <w:numPr>
                <w:ilvl w:val="0"/>
                <w:numId w:val="33"/>
              </w:numPr>
              <w:shd w:val="clear" w:color="auto" w:fill="auto"/>
              <w:tabs>
                <w:tab w:val="left" w:pos="75"/>
                <w:tab w:val="left" w:pos="224"/>
                <w:tab w:val="left" w:leader="underscore" w:pos="9386"/>
              </w:tabs>
              <w:spacing w:after="0" w:line="240" w:lineRule="auto"/>
              <w:ind w:left="426"/>
              <w:jc w:val="both"/>
              <w:rPr>
                <w:rStyle w:val="62"/>
                <w:color w:val="000000"/>
              </w:rPr>
            </w:pPr>
            <w:r w:rsidRPr="00AC131B">
              <w:rPr>
                <w:bCs w:val="0"/>
                <w:i/>
              </w:rPr>
              <w:t>Рекомендуется использовать данные реальных социальных программ, например, Социальные программы ММК</w:t>
            </w:r>
            <w:r w:rsidRPr="00AC131B">
              <w:rPr>
                <w:bCs w:val="0"/>
              </w:rPr>
              <w:t xml:space="preserve"> (https://mmk.ru/ru/sustainability/social-responsibility/)</w:t>
            </w:r>
          </w:p>
        </w:tc>
        <w:tc>
          <w:tcPr>
            <w:tcW w:w="709" w:type="dxa"/>
          </w:tcPr>
          <w:p w14:paraId="39057700" w14:textId="77777777" w:rsidR="00ED59A5" w:rsidRPr="00AC131B" w:rsidRDefault="00ED59A5" w:rsidP="00754C63">
            <w:pPr>
              <w:spacing w:before="40"/>
              <w:jc w:val="center"/>
              <w:rPr>
                <w:kern w:val="22"/>
              </w:rPr>
            </w:pPr>
            <w:r w:rsidRPr="00AC131B">
              <w:rPr>
                <w:kern w:val="22"/>
              </w:rPr>
              <w:t>30</w:t>
            </w:r>
          </w:p>
        </w:tc>
      </w:tr>
      <w:tr w:rsidR="00ED59A5" w:rsidRPr="00AC131B" w14:paraId="207BC452" w14:textId="77777777" w:rsidTr="00ED59A5">
        <w:tc>
          <w:tcPr>
            <w:tcW w:w="9209" w:type="dxa"/>
          </w:tcPr>
          <w:p w14:paraId="6B1FB136" w14:textId="06D4E1B0" w:rsidR="00ED59A5" w:rsidRPr="00AC131B" w:rsidRDefault="00ED59A5" w:rsidP="00754C63">
            <w:pPr>
              <w:spacing w:before="40"/>
              <w:jc w:val="both"/>
              <w:rPr>
                <w:kern w:val="22"/>
              </w:rPr>
            </w:pPr>
            <w:r w:rsidRPr="00AC131B">
              <w:rPr>
                <w:kern w:val="22"/>
              </w:rPr>
              <w:t xml:space="preserve">Всего </w:t>
            </w:r>
            <w:r w:rsidR="00710A3B" w:rsidRPr="00AC131B">
              <w:rPr>
                <w:kern w:val="22"/>
              </w:rPr>
              <w:t xml:space="preserve"> </w:t>
            </w:r>
          </w:p>
        </w:tc>
        <w:tc>
          <w:tcPr>
            <w:tcW w:w="709" w:type="dxa"/>
          </w:tcPr>
          <w:p w14:paraId="39DE4EA4" w14:textId="77777777" w:rsidR="00ED59A5" w:rsidRPr="00AC131B" w:rsidRDefault="00ED59A5" w:rsidP="00754C63">
            <w:pPr>
              <w:spacing w:before="40"/>
              <w:jc w:val="center"/>
              <w:rPr>
                <w:kern w:val="22"/>
              </w:rPr>
            </w:pPr>
            <w:r w:rsidRPr="00AC131B">
              <w:rPr>
                <w:kern w:val="22"/>
              </w:rPr>
              <w:t>60</w:t>
            </w:r>
          </w:p>
        </w:tc>
      </w:tr>
    </w:tbl>
    <w:p w14:paraId="0DBA74D9" w14:textId="7B2BF2CF" w:rsidR="005E23F0" w:rsidRPr="00AC131B" w:rsidRDefault="005E23F0" w:rsidP="005E23F0">
      <w:pPr>
        <w:tabs>
          <w:tab w:val="left" w:pos="142"/>
        </w:tabs>
        <w:rPr>
          <w:bCs/>
          <w:sz w:val="28"/>
          <w:szCs w:val="28"/>
        </w:rPr>
      </w:pPr>
    </w:p>
    <w:p w14:paraId="6D1F5CF8" w14:textId="22A4C196" w:rsidR="00A0781B" w:rsidRPr="00AC131B" w:rsidRDefault="00A0781B" w:rsidP="003531E3">
      <w:pPr>
        <w:tabs>
          <w:tab w:val="left" w:pos="142"/>
        </w:tabs>
      </w:pPr>
    </w:p>
    <w:p w14:paraId="1BC5FC58" w14:textId="7251FBC5" w:rsidR="00B06F7F" w:rsidRPr="00AC131B" w:rsidRDefault="00427D4F" w:rsidP="009A2D45">
      <w:pPr>
        <w:pStyle w:val="1"/>
        <w:numPr>
          <w:ilvl w:val="0"/>
          <w:numId w:val="15"/>
        </w:numPr>
        <w:jc w:val="left"/>
        <w:rPr>
          <w:szCs w:val="28"/>
        </w:rPr>
      </w:pPr>
      <w:r w:rsidRPr="00AC131B">
        <w:rPr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4CBC63EB" w14:textId="77777777" w:rsidR="009A2D45" w:rsidRPr="00AC131B" w:rsidRDefault="009A2D45" w:rsidP="009A2D45">
      <w:pPr>
        <w:rPr>
          <w:b/>
          <w:sz w:val="28"/>
          <w:szCs w:val="28"/>
        </w:rPr>
      </w:pPr>
    </w:p>
    <w:p w14:paraId="0FE3285E" w14:textId="27B9BE4B" w:rsidR="00427D4F" w:rsidRPr="00AC131B" w:rsidRDefault="00427D4F" w:rsidP="00DB1CF9">
      <w:pPr>
        <w:spacing w:line="360" w:lineRule="auto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>Нормативно-правовые акты</w:t>
      </w:r>
    </w:p>
    <w:p w14:paraId="3875D7B2" w14:textId="77777777" w:rsidR="00DB111B" w:rsidRPr="00AC131B" w:rsidRDefault="00DB111B" w:rsidP="007E4DF0">
      <w:pPr>
        <w:numPr>
          <w:ilvl w:val="0"/>
          <w:numId w:val="10"/>
        </w:numPr>
        <w:tabs>
          <w:tab w:val="left" w:pos="426"/>
        </w:tabs>
        <w:jc w:val="both"/>
        <w:rPr>
          <w:sz w:val="28"/>
          <w:szCs w:val="28"/>
        </w:rPr>
      </w:pPr>
      <w:r w:rsidRPr="00AC131B">
        <w:rPr>
          <w:sz w:val="28"/>
          <w:szCs w:val="28"/>
        </w:rPr>
        <w:t>Конституция Российской Федерации</w:t>
      </w:r>
    </w:p>
    <w:p w14:paraId="1890693B" w14:textId="1BE09E95" w:rsidR="00427D4F" w:rsidRPr="00AC131B" w:rsidRDefault="00DB111B" w:rsidP="007E4DF0">
      <w:pPr>
        <w:numPr>
          <w:ilvl w:val="0"/>
          <w:numId w:val="10"/>
        </w:numPr>
        <w:tabs>
          <w:tab w:val="left" w:pos="426"/>
        </w:tabs>
        <w:jc w:val="both"/>
        <w:rPr>
          <w:sz w:val="28"/>
          <w:szCs w:val="28"/>
        </w:rPr>
      </w:pPr>
      <w:r w:rsidRPr="00AC131B">
        <w:rPr>
          <w:sz w:val="28"/>
          <w:szCs w:val="28"/>
        </w:rPr>
        <w:lastRenderedPageBreak/>
        <w:t xml:space="preserve">Гражданский кодекс Российской Федерации </w:t>
      </w:r>
    </w:p>
    <w:p w14:paraId="77DB9F56" w14:textId="77777777" w:rsidR="007E4DF0" w:rsidRPr="00AC131B" w:rsidRDefault="007E4DF0" w:rsidP="007E4DF0">
      <w:pPr>
        <w:numPr>
          <w:ilvl w:val="0"/>
          <w:numId w:val="10"/>
        </w:numPr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Бюджетный кодекс Российской Федерации </w:t>
      </w:r>
    </w:p>
    <w:p w14:paraId="04A97D15" w14:textId="13967646" w:rsidR="004E019F" w:rsidRPr="00AC131B" w:rsidRDefault="00C01FA8" w:rsidP="007E4DF0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12" w:history="1">
        <w:r w:rsidR="004E019F" w:rsidRPr="00AC131B">
          <w:rPr>
            <w:sz w:val="28"/>
            <w:szCs w:val="28"/>
          </w:rPr>
          <w:t>Федеральный закон «Об основах обязательного социального страхования»</w:t>
        </w:r>
      </w:hyperlink>
    </w:p>
    <w:p w14:paraId="7721B00E" w14:textId="270A6A50" w:rsidR="00427D4F" w:rsidRPr="00AC131B" w:rsidRDefault="00427D4F" w:rsidP="007E4DF0">
      <w:pPr>
        <w:numPr>
          <w:ilvl w:val="0"/>
          <w:numId w:val="10"/>
        </w:numPr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Закон Российской Федерации </w:t>
      </w:r>
      <w:r w:rsidR="004E019F" w:rsidRPr="00AC131B">
        <w:rPr>
          <w:sz w:val="28"/>
          <w:szCs w:val="28"/>
        </w:rPr>
        <w:t>«</w:t>
      </w:r>
      <w:r w:rsidRPr="00AC131B">
        <w:rPr>
          <w:sz w:val="28"/>
          <w:szCs w:val="28"/>
        </w:rPr>
        <w:t>Об организации страхового дела в Российской Федераци</w:t>
      </w:r>
      <w:r w:rsidR="00DB1CF9" w:rsidRPr="00AC131B">
        <w:rPr>
          <w:sz w:val="28"/>
          <w:szCs w:val="28"/>
        </w:rPr>
        <w:t>и</w:t>
      </w:r>
      <w:r w:rsidR="004E019F" w:rsidRPr="00AC131B">
        <w:rPr>
          <w:sz w:val="28"/>
          <w:szCs w:val="28"/>
        </w:rPr>
        <w:t>»</w:t>
      </w:r>
    </w:p>
    <w:p w14:paraId="559D4844" w14:textId="77777777" w:rsidR="00EA0F39" w:rsidRPr="00AC131B" w:rsidRDefault="00EA0F39" w:rsidP="00EA0F39">
      <w:pPr>
        <w:ind w:left="360"/>
        <w:jc w:val="both"/>
        <w:rPr>
          <w:sz w:val="28"/>
          <w:szCs w:val="28"/>
        </w:rPr>
      </w:pPr>
    </w:p>
    <w:p w14:paraId="668A8398" w14:textId="53172B54" w:rsidR="00427D4F" w:rsidRPr="00AC131B" w:rsidRDefault="00427D4F" w:rsidP="00E94158">
      <w:pPr>
        <w:spacing w:line="360" w:lineRule="auto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>Основная литература:</w:t>
      </w:r>
    </w:p>
    <w:p w14:paraId="2667C761" w14:textId="12994D24" w:rsidR="00A50A8A" w:rsidRPr="00AC131B" w:rsidRDefault="00A50A8A" w:rsidP="00CB7788">
      <w:pPr>
        <w:numPr>
          <w:ilvl w:val="0"/>
          <w:numId w:val="9"/>
        </w:numPr>
        <w:tabs>
          <w:tab w:val="left" w:pos="426"/>
        </w:tabs>
        <w:jc w:val="both"/>
        <w:rPr>
          <w:bCs/>
          <w:sz w:val="28"/>
          <w:szCs w:val="28"/>
        </w:rPr>
      </w:pPr>
      <w:r w:rsidRPr="00AC131B">
        <w:rPr>
          <w:bCs/>
          <w:sz w:val="28"/>
          <w:szCs w:val="28"/>
        </w:rPr>
        <w:t>Архипов</w:t>
      </w:r>
      <w:r w:rsidR="00CB7788" w:rsidRPr="00AC131B">
        <w:rPr>
          <w:bCs/>
          <w:sz w:val="28"/>
          <w:szCs w:val="28"/>
        </w:rPr>
        <w:t>,</w:t>
      </w:r>
      <w:r w:rsidRPr="00AC131B">
        <w:rPr>
          <w:bCs/>
          <w:sz w:val="28"/>
          <w:szCs w:val="28"/>
        </w:rPr>
        <w:t xml:space="preserve"> А.П. </w:t>
      </w:r>
      <w:r w:rsidR="00CB7788" w:rsidRPr="00AC131B">
        <w:rPr>
          <w:bCs/>
          <w:sz w:val="28"/>
          <w:szCs w:val="28"/>
        </w:rPr>
        <w:t xml:space="preserve">Социальное </w:t>
      </w:r>
      <w:proofErr w:type="gramStart"/>
      <w:r w:rsidR="00CB7788" w:rsidRPr="00AC131B">
        <w:rPr>
          <w:bCs/>
          <w:sz w:val="28"/>
          <w:szCs w:val="28"/>
        </w:rPr>
        <w:t>страхование :</w:t>
      </w:r>
      <w:proofErr w:type="gramEnd"/>
      <w:r w:rsidR="00CB7788" w:rsidRPr="00AC131B">
        <w:rPr>
          <w:bCs/>
          <w:sz w:val="28"/>
          <w:szCs w:val="28"/>
        </w:rPr>
        <w:t xml:space="preserve"> учеб. и практикум для вузов / А. П. Архипов. — 3-е изд., </w:t>
      </w:r>
      <w:proofErr w:type="spellStart"/>
      <w:r w:rsidR="00CB7788" w:rsidRPr="00AC131B">
        <w:rPr>
          <w:bCs/>
          <w:sz w:val="28"/>
          <w:szCs w:val="28"/>
        </w:rPr>
        <w:t>перераб</w:t>
      </w:r>
      <w:proofErr w:type="spellEnd"/>
      <w:r w:rsidR="00CB7788" w:rsidRPr="00AC131B">
        <w:rPr>
          <w:bCs/>
          <w:sz w:val="28"/>
          <w:szCs w:val="28"/>
        </w:rPr>
        <w:t xml:space="preserve">. и доп. — </w:t>
      </w:r>
      <w:proofErr w:type="gramStart"/>
      <w:r w:rsidR="00CB7788" w:rsidRPr="00AC131B">
        <w:rPr>
          <w:bCs/>
          <w:sz w:val="28"/>
          <w:szCs w:val="28"/>
        </w:rPr>
        <w:t>Москва :</w:t>
      </w:r>
      <w:proofErr w:type="gramEnd"/>
      <w:r w:rsidR="00CB7788" w:rsidRPr="00AC131B">
        <w:rPr>
          <w:bCs/>
          <w:sz w:val="28"/>
          <w:szCs w:val="28"/>
        </w:rPr>
        <w:t xml:space="preserve"> </w:t>
      </w:r>
      <w:proofErr w:type="spellStart"/>
      <w:r w:rsidR="00CB7788" w:rsidRPr="00AC131B">
        <w:rPr>
          <w:bCs/>
          <w:sz w:val="28"/>
          <w:szCs w:val="28"/>
        </w:rPr>
        <w:t>Юрайт</w:t>
      </w:r>
      <w:proofErr w:type="spellEnd"/>
      <w:r w:rsidR="00CB7788" w:rsidRPr="00AC131B">
        <w:rPr>
          <w:bCs/>
          <w:sz w:val="28"/>
          <w:szCs w:val="28"/>
        </w:rPr>
        <w:t xml:space="preserve">, 2021. — 295 с. — (Высшее образование). — Образовательная платформа </w:t>
      </w:r>
      <w:proofErr w:type="spellStart"/>
      <w:r w:rsidR="00CB7788" w:rsidRPr="00AC131B">
        <w:rPr>
          <w:bCs/>
          <w:sz w:val="28"/>
          <w:szCs w:val="28"/>
        </w:rPr>
        <w:t>Юрайт</w:t>
      </w:r>
      <w:proofErr w:type="spellEnd"/>
      <w:r w:rsidR="00CB7788" w:rsidRPr="00AC131B">
        <w:rPr>
          <w:bCs/>
          <w:sz w:val="28"/>
          <w:szCs w:val="28"/>
        </w:rPr>
        <w:t xml:space="preserve"> [сайт]. — URL: https://urait.ru/bcode/469075 (дата обращения: 23.12.2021).</w:t>
      </w:r>
      <w:r w:rsidRPr="00AC131B">
        <w:rPr>
          <w:bCs/>
          <w:sz w:val="28"/>
          <w:szCs w:val="28"/>
        </w:rPr>
        <w:t xml:space="preserve"> </w:t>
      </w:r>
      <w:r w:rsidR="00CB7788" w:rsidRPr="00AC131B">
        <w:rPr>
          <w:bCs/>
          <w:sz w:val="28"/>
          <w:szCs w:val="28"/>
        </w:rPr>
        <w:t xml:space="preserve">— </w:t>
      </w:r>
      <w:proofErr w:type="gramStart"/>
      <w:r w:rsidR="00CB7788" w:rsidRPr="00AC131B">
        <w:rPr>
          <w:bCs/>
          <w:sz w:val="28"/>
          <w:szCs w:val="28"/>
        </w:rPr>
        <w:t>Текст :</w:t>
      </w:r>
      <w:proofErr w:type="gramEnd"/>
      <w:r w:rsidR="00CB7788" w:rsidRPr="00AC131B">
        <w:rPr>
          <w:bCs/>
          <w:sz w:val="28"/>
          <w:szCs w:val="28"/>
        </w:rPr>
        <w:t xml:space="preserve"> электронный.</w:t>
      </w:r>
    </w:p>
    <w:p w14:paraId="2AF51E68" w14:textId="365C0FA3" w:rsidR="00CB7788" w:rsidRPr="00AC131B" w:rsidRDefault="00CB7788" w:rsidP="00CB7788">
      <w:pPr>
        <w:numPr>
          <w:ilvl w:val="0"/>
          <w:numId w:val="9"/>
        </w:numPr>
        <w:tabs>
          <w:tab w:val="left" w:pos="426"/>
        </w:tabs>
        <w:jc w:val="both"/>
        <w:rPr>
          <w:bCs/>
          <w:sz w:val="28"/>
          <w:szCs w:val="28"/>
        </w:rPr>
      </w:pPr>
      <w:proofErr w:type="spellStart"/>
      <w:r w:rsidRPr="00AC131B">
        <w:rPr>
          <w:bCs/>
          <w:sz w:val="28"/>
          <w:szCs w:val="28"/>
        </w:rPr>
        <w:t>Роик</w:t>
      </w:r>
      <w:proofErr w:type="spellEnd"/>
      <w:r w:rsidRPr="00AC131B">
        <w:rPr>
          <w:bCs/>
          <w:sz w:val="28"/>
          <w:szCs w:val="28"/>
        </w:rPr>
        <w:t xml:space="preserve">, В. Д.  Социальное </w:t>
      </w:r>
      <w:proofErr w:type="gramStart"/>
      <w:r w:rsidRPr="00AC131B">
        <w:rPr>
          <w:bCs/>
          <w:sz w:val="28"/>
          <w:szCs w:val="28"/>
        </w:rPr>
        <w:t>страхование :</w:t>
      </w:r>
      <w:proofErr w:type="gramEnd"/>
      <w:r w:rsidRPr="00AC131B">
        <w:rPr>
          <w:bCs/>
          <w:sz w:val="28"/>
          <w:szCs w:val="28"/>
        </w:rPr>
        <w:t xml:space="preserve"> учеб. и практикум для вузов / В. Д. </w:t>
      </w:r>
      <w:proofErr w:type="spellStart"/>
      <w:r w:rsidRPr="00AC131B">
        <w:rPr>
          <w:bCs/>
          <w:sz w:val="28"/>
          <w:szCs w:val="28"/>
        </w:rPr>
        <w:t>Роик</w:t>
      </w:r>
      <w:proofErr w:type="spellEnd"/>
      <w:r w:rsidRPr="00AC131B">
        <w:rPr>
          <w:bCs/>
          <w:sz w:val="28"/>
          <w:szCs w:val="28"/>
        </w:rPr>
        <w:t xml:space="preserve">. — 2-е изд., </w:t>
      </w:r>
      <w:proofErr w:type="spellStart"/>
      <w:r w:rsidRPr="00AC131B">
        <w:rPr>
          <w:bCs/>
          <w:sz w:val="28"/>
          <w:szCs w:val="28"/>
        </w:rPr>
        <w:t>перераб</w:t>
      </w:r>
      <w:proofErr w:type="spellEnd"/>
      <w:r w:rsidRPr="00AC131B">
        <w:rPr>
          <w:bCs/>
          <w:sz w:val="28"/>
          <w:szCs w:val="28"/>
        </w:rPr>
        <w:t xml:space="preserve">. и доп. — </w:t>
      </w:r>
      <w:proofErr w:type="gramStart"/>
      <w:r w:rsidRPr="00AC131B">
        <w:rPr>
          <w:bCs/>
          <w:sz w:val="28"/>
          <w:szCs w:val="28"/>
        </w:rPr>
        <w:t>Москва :</w:t>
      </w:r>
      <w:proofErr w:type="gramEnd"/>
      <w:r w:rsidRPr="00AC131B">
        <w:rPr>
          <w:bCs/>
          <w:sz w:val="28"/>
          <w:szCs w:val="28"/>
        </w:rPr>
        <w:t xml:space="preserve"> </w:t>
      </w:r>
      <w:proofErr w:type="spellStart"/>
      <w:r w:rsidRPr="00AC131B">
        <w:rPr>
          <w:bCs/>
          <w:sz w:val="28"/>
          <w:szCs w:val="28"/>
        </w:rPr>
        <w:t>Юрайт</w:t>
      </w:r>
      <w:proofErr w:type="spellEnd"/>
      <w:r w:rsidRPr="00AC131B">
        <w:rPr>
          <w:bCs/>
          <w:sz w:val="28"/>
          <w:szCs w:val="28"/>
        </w:rPr>
        <w:t xml:space="preserve">, 2021. — 418 с. — (Высшее образование). — Образовательная платформа </w:t>
      </w:r>
      <w:proofErr w:type="spellStart"/>
      <w:r w:rsidRPr="00AC131B">
        <w:rPr>
          <w:bCs/>
          <w:sz w:val="28"/>
          <w:szCs w:val="28"/>
        </w:rPr>
        <w:t>Юрайт</w:t>
      </w:r>
      <w:proofErr w:type="spellEnd"/>
      <w:r w:rsidRPr="00AC131B">
        <w:rPr>
          <w:bCs/>
          <w:sz w:val="28"/>
          <w:szCs w:val="28"/>
        </w:rPr>
        <w:t xml:space="preserve"> [сайт]. — URL: https://urait.ru/bcode/469160 (дата обращения: 23.12.2021). — </w:t>
      </w:r>
      <w:proofErr w:type="gramStart"/>
      <w:r w:rsidRPr="00AC131B">
        <w:rPr>
          <w:bCs/>
          <w:sz w:val="28"/>
          <w:szCs w:val="28"/>
        </w:rPr>
        <w:t>Текст :</w:t>
      </w:r>
      <w:proofErr w:type="gramEnd"/>
      <w:r w:rsidRPr="00AC131B">
        <w:rPr>
          <w:bCs/>
          <w:sz w:val="28"/>
          <w:szCs w:val="28"/>
        </w:rPr>
        <w:t xml:space="preserve"> электронный.</w:t>
      </w:r>
    </w:p>
    <w:p w14:paraId="2A83D9E5" w14:textId="33C19454" w:rsidR="009F0932" w:rsidRPr="00AC131B" w:rsidRDefault="000C033A" w:rsidP="00B477DA">
      <w:pPr>
        <w:pStyle w:val="ae"/>
        <w:numPr>
          <w:ilvl w:val="0"/>
          <w:numId w:val="9"/>
        </w:numPr>
        <w:tabs>
          <w:tab w:val="left" w:pos="426"/>
        </w:tabs>
        <w:rPr>
          <w:bCs/>
          <w:sz w:val="28"/>
          <w:szCs w:val="28"/>
        </w:rPr>
      </w:pPr>
      <w:proofErr w:type="gramStart"/>
      <w:r w:rsidRPr="00AC131B">
        <w:rPr>
          <w:bCs/>
          <w:sz w:val="28"/>
          <w:szCs w:val="28"/>
        </w:rPr>
        <w:t>Страхование :</w:t>
      </w:r>
      <w:proofErr w:type="gramEnd"/>
      <w:r w:rsidRPr="00AC131B">
        <w:rPr>
          <w:bCs/>
          <w:sz w:val="28"/>
          <w:szCs w:val="28"/>
        </w:rPr>
        <w:t xml:space="preserve"> учеб</w:t>
      </w:r>
      <w:r w:rsidR="00D018C3" w:rsidRPr="00AC131B">
        <w:rPr>
          <w:bCs/>
          <w:sz w:val="28"/>
          <w:szCs w:val="28"/>
        </w:rPr>
        <w:t>.</w:t>
      </w:r>
      <w:r w:rsidRPr="00AC131B">
        <w:rPr>
          <w:bCs/>
          <w:sz w:val="28"/>
          <w:szCs w:val="28"/>
        </w:rPr>
        <w:t xml:space="preserve"> для вузов / Л. А. Орланюк-Малицкая, С.Б. Богоявленский, Д.А. </w:t>
      </w:r>
      <w:proofErr w:type="spellStart"/>
      <w:r w:rsidRPr="00AC131B">
        <w:rPr>
          <w:bCs/>
          <w:sz w:val="28"/>
          <w:szCs w:val="28"/>
        </w:rPr>
        <w:t>Горулев</w:t>
      </w:r>
      <w:proofErr w:type="spellEnd"/>
      <w:r w:rsidRPr="00AC131B">
        <w:rPr>
          <w:bCs/>
          <w:sz w:val="28"/>
          <w:szCs w:val="28"/>
        </w:rPr>
        <w:t xml:space="preserve"> [и др.] ; под ред. Л. А. </w:t>
      </w:r>
      <w:proofErr w:type="spellStart"/>
      <w:r w:rsidRPr="00AC131B">
        <w:rPr>
          <w:bCs/>
          <w:sz w:val="28"/>
          <w:szCs w:val="28"/>
        </w:rPr>
        <w:t>Орланюк</w:t>
      </w:r>
      <w:proofErr w:type="spellEnd"/>
      <w:r w:rsidRPr="00AC131B">
        <w:rPr>
          <w:bCs/>
          <w:sz w:val="28"/>
          <w:szCs w:val="28"/>
        </w:rPr>
        <w:t xml:space="preserve">-Малицкой, С. Ю. Яновой. — 4-е изд. — </w:t>
      </w:r>
      <w:proofErr w:type="gramStart"/>
      <w:r w:rsidRPr="00AC131B">
        <w:rPr>
          <w:bCs/>
          <w:sz w:val="28"/>
          <w:szCs w:val="28"/>
        </w:rPr>
        <w:t>Москва :</w:t>
      </w:r>
      <w:proofErr w:type="gramEnd"/>
      <w:r w:rsidRPr="00AC131B">
        <w:rPr>
          <w:bCs/>
          <w:sz w:val="28"/>
          <w:szCs w:val="28"/>
        </w:rPr>
        <w:t xml:space="preserve"> </w:t>
      </w:r>
      <w:proofErr w:type="spellStart"/>
      <w:r w:rsidRPr="00AC131B">
        <w:rPr>
          <w:bCs/>
          <w:sz w:val="28"/>
          <w:szCs w:val="28"/>
        </w:rPr>
        <w:t>Юрайт</w:t>
      </w:r>
      <w:proofErr w:type="spellEnd"/>
      <w:r w:rsidRPr="00AC131B">
        <w:rPr>
          <w:bCs/>
          <w:sz w:val="28"/>
          <w:szCs w:val="28"/>
        </w:rPr>
        <w:t xml:space="preserve">, 2020. — 481 с. — (Высшее образование). — Образовательная платформа </w:t>
      </w:r>
      <w:proofErr w:type="spellStart"/>
      <w:r w:rsidRPr="00AC131B">
        <w:rPr>
          <w:bCs/>
          <w:sz w:val="28"/>
          <w:szCs w:val="28"/>
        </w:rPr>
        <w:t>Юрайт</w:t>
      </w:r>
      <w:proofErr w:type="spellEnd"/>
      <w:r w:rsidRPr="00AC131B">
        <w:rPr>
          <w:bCs/>
          <w:sz w:val="28"/>
          <w:szCs w:val="28"/>
        </w:rPr>
        <w:t xml:space="preserve"> [сайт]. — URL: https://urait.ru/bcode/447155 (дата обращения: 23.12.2021). — </w:t>
      </w:r>
      <w:proofErr w:type="gramStart"/>
      <w:r w:rsidRPr="00AC131B">
        <w:rPr>
          <w:bCs/>
          <w:sz w:val="28"/>
          <w:szCs w:val="28"/>
        </w:rPr>
        <w:t>Текст :</w:t>
      </w:r>
      <w:proofErr w:type="gramEnd"/>
      <w:r w:rsidRPr="00AC131B">
        <w:rPr>
          <w:bCs/>
          <w:sz w:val="28"/>
          <w:szCs w:val="28"/>
        </w:rPr>
        <w:t xml:space="preserve"> электронный.</w:t>
      </w:r>
    </w:p>
    <w:p w14:paraId="791B1BE0" w14:textId="77777777" w:rsidR="009A2D45" w:rsidRPr="00AC131B" w:rsidRDefault="009A2D45" w:rsidP="009A2D45">
      <w:pPr>
        <w:pStyle w:val="ae"/>
        <w:tabs>
          <w:tab w:val="left" w:pos="426"/>
        </w:tabs>
        <w:ind w:firstLine="0"/>
        <w:rPr>
          <w:bCs/>
          <w:sz w:val="28"/>
          <w:szCs w:val="28"/>
        </w:rPr>
      </w:pPr>
    </w:p>
    <w:p w14:paraId="2EE5719A" w14:textId="77777777" w:rsidR="00427D4F" w:rsidRPr="00AC131B" w:rsidRDefault="00427D4F" w:rsidP="00E94158">
      <w:pPr>
        <w:spacing w:line="360" w:lineRule="auto"/>
        <w:jc w:val="both"/>
        <w:rPr>
          <w:b/>
          <w:sz w:val="28"/>
          <w:szCs w:val="28"/>
        </w:rPr>
      </w:pPr>
      <w:r w:rsidRPr="00AC131B">
        <w:rPr>
          <w:b/>
          <w:sz w:val="28"/>
          <w:szCs w:val="28"/>
        </w:rPr>
        <w:t>Дополнительная литература:</w:t>
      </w:r>
    </w:p>
    <w:p w14:paraId="75426D32" w14:textId="0A340EFC" w:rsidR="00BA22B3" w:rsidRPr="00AC131B" w:rsidRDefault="00BA22B3" w:rsidP="001319EC">
      <w:pPr>
        <w:pStyle w:val="ae"/>
        <w:numPr>
          <w:ilvl w:val="0"/>
          <w:numId w:val="12"/>
        </w:numPr>
        <w:ind w:left="709" w:hanging="283"/>
        <w:rPr>
          <w:bCs/>
          <w:sz w:val="28"/>
          <w:szCs w:val="28"/>
        </w:rPr>
      </w:pPr>
      <w:proofErr w:type="spellStart"/>
      <w:r w:rsidRPr="00AC131B">
        <w:rPr>
          <w:sz w:val="28"/>
          <w:szCs w:val="28"/>
        </w:rPr>
        <w:t>Миропольская</w:t>
      </w:r>
      <w:proofErr w:type="spellEnd"/>
      <w:r w:rsidRPr="00AC131B">
        <w:rPr>
          <w:sz w:val="28"/>
          <w:szCs w:val="28"/>
        </w:rPr>
        <w:t xml:space="preserve">, Н.В.  Социальное </w:t>
      </w:r>
      <w:proofErr w:type="gramStart"/>
      <w:r w:rsidRPr="00AC131B">
        <w:rPr>
          <w:sz w:val="28"/>
          <w:szCs w:val="28"/>
        </w:rPr>
        <w:t>страхование :</w:t>
      </w:r>
      <w:proofErr w:type="gramEnd"/>
      <w:r w:rsidRPr="00AC131B">
        <w:rPr>
          <w:sz w:val="28"/>
          <w:szCs w:val="28"/>
        </w:rPr>
        <w:t xml:space="preserve"> учеб. пособие для вузов / Н.В. </w:t>
      </w:r>
      <w:proofErr w:type="spellStart"/>
      <w:r w:rsidRPr="00AC131B">
        <w:rPr>
          <w:sz w:val="28"/>
          <w:szCs w:val="28"/>
        </w:rPr>
        <w:t>Миропольская</w:t>
      </w:r>
      <w:proofErr w:type="spellEnd"/>
      <w:r w:rsidRPr="00AC131B">
        <w:rPr>
          <w:sz w:val="28"/>
          <w:szCs w:val="28"/>
        </w:rPr>
        <w:t xml:space="preserve">, Л.М. Сафина ; под ред. Л.М. Сафиной. — 2-е изд., </w:t>
      </w:r>
      <w:proofErr w:type="spellStart"/>
      <w:r w:rsidRPr="00AC131B">
        <w:rPr>
          <w:sz w:val="28"/>
          <w:szCs w:val="28"/>
        </w:rPr>
        <w:t>испр</w:t>
      </w:r>
      <w:proofErr w:type="spellEnd"/>
      <w:r w:rsidRPr="00AC131B">
        <w:rPr>
          <w:sz w:val="28"/>
          <w:szCs w:val="28"/>
        </w:rPr>
        <w:t xml:space="preserve">. и доп. — </w:t>
      </w:r>
      <w:proofErr w:type="gramStart"/>
      <w:r w:rsidRPr="00AC131B">
        <w:rPr>
          <w:sz w:val="28"/>
          <w:szCs w:val="28"/>
        </w:rPr>
        <w:t>Москва :</w:t>
      </w:r>
      <w:proofErr w:type="gramEnd"/>
      <w:r w:rsidRPr="00AC131B">
        <w:rPr>
          <w:sz w:val="28"/>
          <w:szCs w:val="28"/>
        </w:rPr>
        <w:t xml:space="preserve"> </w:t>
      </w:r>
      <w:proofErr w:type="spellStart"/>
      <w:r w:rsidRPr="00AC131B">
        <w:rPr>
          <w:sz w:val="28"/>
          <w:szCs w:val="28"/>
        </w:rPr>
        <w:t>Юрайт</w:t>
      </w:r>
      <w:proofErr w:type="spellEnd"/>
      <w:r w:rsidRPr="00AC131B">
        <w:rPr>
          <w:sz w:val="28"/>
          <w:szCs w:val="28"/>
        </w:rPr>
        <w:t>, 2021. — 149 с. — (Высшее образование). —</w:t>
      </w:r>
      <w:r w:rsidR="001319EC" w:rsidRPr="00AC131B">
        <w:rPr>
          <w:sz w:val="28"/>
          <w:szCs w:val="28"/>
        </w:rPr>
        <w:t xml:space="preserve"> </w:t>
      </w:r>
      <w:r w:rsidRPr="00AC131B">
        <w:rPr>
          <w:sz w:val="28"/>
          <w:szCs w:val="28"/>
        </w:rPr>
        <w:t xml:space="preserve">Образовательная платформа </w:t>
      </w:r>
      <w:proofErr w:type="spellStart"/>
      <w:r w:rsidRPr="00AC131B">
        <w:rPr>
          <w:sz w:val="28"/>
          <w:szCs w:val="28"/>
        </w:rPr>
        <w:t>Юрайт</w:t>
      </w:r>
      <w:proofErr w:type="spellEnd"/>
      <w:r w:rsidRPr="00AC131B">
        <w:rPr>
          <w:sz w:val="28"/>
          <w:szCs w:val="28"/>
        </w:rPr>
        <w:t xml:space="preserve"> [сайт]. — URL: https://urait.ru/bcode/474330 (дата обращения: 23.12.2021). — </w:t>
      </w:r>
      <w:proofErr w:type="gramStart"/>
      <w:r w:rsidRPr="00AC131B">
        <w:rPr>
          <w:sz w:val="28"/>
          <w:szCs w:val="28"/>
        </w:rPr>
        <w:t>Текст :</w:t>
      </w:r>
      <w:proofErr w:type="gramEnd"/>
      <w:r w:rsidRPr="00AC131B">
        <w:rPr>
          <w:sz w:val="28"/>
          <w:szCs w:val="28"/>
        </w:rPr>
        <w:t xml:space="preserve"> электронный.</w:t>
      </w:r>
    </w:p>
    <w:p w14:paraId="68FF5B5E" w14:textId="784A81BC" w:rsidR="005065B5" w:rsidRPr="00AC131B" w:rsidRDefault="00427D4F" w:rsidP="001319EC">
      <w:pPr>
        <w:pStyle w:val="ae"/>
        <w:numPr>
          <w:ilvl w:val="0"/>
          <w:numId w:val="12"/>
        </w:numPr>
        <w:ind w:left="709" w:hanging="283"/>
        <w:rPr>
          <w:bCs/>
          <w:sz w:val="28"/>
          <w:szCs w:val="28"/>
        </w:rPr>
      </w:pPr>
      <w:r w:rsidRPr="00AC131B">
        <w:rPr>
          <w:sz w:val="28"/>
          <w:szCs w:val="28"/>
        </w:rPr>
        <w:t xml:space="preserve">Страхование: экономика, организация, </w:t>
      </w:r>
      <w:proofErr w:type="gramStart"/>
      <w:r w:rsidRPr="00AC131B">
        <w:rPr>
          <w:sz w:val="28"/>
          <w:szCs w:val="28"/>
        </w:rPr>
        <w:t>управление</w:t>
      </w:r>
      <w:r w:rsidR="00D018C3" w:rsidRPr="00AC131B">
        <w:rPr>
          <w:sz w:val="28"/>
          <w:szCs w:val="28"/>
        </w:rPr>
        <w:t xml:space="preserve"> </w:t>
      </w:r>
      <w:r w:rsidRPr="00AC131B">
        <w:rPr>
          <w:sz w:val="28"/>
          <w:szCs w:val="28"/>
        </w:rPr>
        <w:t>:</w:t>
      </w:r>
      <w:proofErr w:type="gramEnd"/>
      <w:r w:rsidRPr="00AC131B">
        <w:rPr>
          <w:sz w:val="28"/>
          <w:szCs w:val="28"/>
        </w:rPr>
        <w:t xml:space="preserve"> в 2 т. /</w:t>
      </w:r>
      <w:r w:rsidR="00D018C3" w:rsidRPr="00AC131B">
        <w:rPr>
          <w:sz w:val="28"/>
          <w:szCs w:val="28"/>
        </w:rPr>
        <w:t xml:space="preserve"> </w:t>
      </w:r>
      <w:r w:rsidRPr="00AC131B">
        <w:rPr>
          <w:sz w:val="28"/>
          <w:szCs w:val="28"/>
        </w:rPr>
        <w:t xml:space="preserve">под ред. </w:t>
      </w:r>
      <w:r w:rsidR="00D018C3" w:rsidRPr="00AC131B">
        <w:rPr>
          <w:sz w:val="28"/>
          <w:szCs w:val="28"/>
        </w:rPr>
        <w:t xml:space="preserve">Г.В. </w:t>
      </w:r>
      <w:r w:rsidRPr="00AC131B">
        <w:rPr>
          <w:sz w:val="28"/>
          <w:szCs w:val="28"/>
        </w:rPr>
        <w:t>Черновой</w:t>
      </w:r>
      <w:r w:rsidRPr="00AC131B">
        <w:rPr>
          <w:bCs/>
          <w:sz w:val="28"/>
          <w:szCs w:val="28"/>
        </w:rPr>
        <w:t xml:space="preserve">. – </w:t>
      </w:r>
      <w:proofErr w:type="gramStart"/>
      <w:r w:rsidRPr="00AC131B">
        <w:rPr>
          <w:bCs/>
          <w:sz w:val="28"/>
          <w:szCs w:val="28"/>
        </w:rPr>
        <w:t>Москва</w:t>
      </w:r>
      <w:r w:rsidR="00D018C3" w:rsidRPr="00AC131B">
        <w:rPr>
          <w:bCs/>
          <w:sz w:val="28"/>
          <w:szCs w:val="28"/>
        </w:rPr>
        <w:t xml:space="preserve"> </w:t>
      </w:r>
      <w:r w:rsidRPr="00AC131B">
        <w:rPr>
          <w:bCs/>
          <w:sz w:val="28"/>
          <w:szCs w:val="28"/>
        </w:rPr>
        <w:t>:</w:t>
      </w:r>
      <w:proofErr w:type="gramEnd"/>
      <w:r w:rsidRPr="00AC131B">
        <w:rPr>
          <w:bCs/>
          <w:sz w:val="28"/>
          <w:szCs w:val="28"/>
        </w:rPr>
        <w:t xml:space="preserve"> Экономика, 20</w:t>
      </w:r>
      <w:r w:rsidR="00D018C3" w:rsidRPr="00AC131B">
        <w:rPr>
          <w:bCs/>
          <w:sz w:val="28"/>
          <w:szCs w:val="28"/>
        </w:rPr>
        <w:t>10.</w:t>
      </w:r>
    </w:p>
    <w:p w14:paraId="3113DFD6" w14:textId="77777777" w:rsidR="006A1BF1" w:rsidRPr="00AC131B" w:rsidRDefault="006A1BF1" w:rsidP="00DB1CF9">
      <w:pPr>
        <w:pStyle w:val="1"/>
        <w:numPr>
          <w:ilvl w:val="0"/>
          <w:numId w:val="0"/>
        </w:numPr>
        <w:tabs>
          <w:tab w:val="right" w:pos="720"/>
        </w:tabs>
        <w:jc w:val="left"/>
        <w:rPr>
          <w:b w:val="0"/>
          <w:szCs w:val="28"/>
        </w:rPr>
      </w:pPr>
    </w:p>
    <w:p w14:paraId="773ADDD0" w14:textId="156E7F2F" w:rsidR="00427D4F" w:rsidRPr="00AC131B" w:rsidRDefault="00427D4F" w:rsidP="00DB1CF9">
      <w:pPr>
        <w:pStyle w:val="1"/>
        <w:numPr>
          <w:ilvl w:val="0"/>
          <w:numId w:val="0"/>
        </w:numPr>
        <w:tabs>
          <w:tab w:val="right" w:pos="720"/>
        </w:tabs>
        <w:jc w:val="left"/>
        <w:rPr>
          <w:bCs w:val="0"/>
          <w:szCs w:val="28"/>
        </w:rPr>
      </w:pPr>
      <w:r w:rsidRPr="00AC131B">
        <w:rPr>
          <w:bCs w:val="0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4B11DEED" w14:textId="77777777" w:rsidR="00B06F7F" w:rsidRPr="00AC131B" w:rsidRDefault="00B06F7F" w:rsidP="00B06F7F"/>
    <w:p w14:paraId="285C6B67" w14:textId="77777777" w:rsidR="00427D4F" w:rsidRPr="00AC131B" w:rsidRDefault="00427D4F" w:rsidP="007E4DF0">
      <w:pPr>
        <w:pStyle w:val="30"/>
        <w:numPr>
          <w:ilvl w:val="0"/>
          <w:numId w:val="17"/>
        </w:numPr>
        <w:jc w:val="both"/>
        <w:rPr>
          <w:szCs w:val="28"/>
        </w:rPr>
      </w:pPr>
      <w:r w:rsidRPr="00AC131B">
        <w:rPr>
          <w:szCs w:val="28"/>
        </w:rPr>
        <w:t xml:space="preserve">Официальный сайт Центрального Банка Российской Федерации </w:t>
      </w:r>
      <w:hyperlink r:id="rId13" w:history="1">
        <w:r w:rsidRPr="00AC131B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www.cb.ru</w:t>
        </w:r>
      </w:hyperlink>
      <w:r w:rsidRPr="00AC131B">
        <w:rPr>
          <w:szCs w:val="28"/>
        </w:rPr>
        <w:t>.</w:t>
      </w:r>
    </w:p>
    <w:p w14:paraId="7C910530" w14:textId="77777777" w:rsidR="00427D4F" w:rsidRPr="00AC131B" w:rsidRDefault="00427D4F" w:rsidP="007E4DF0">
      <w:pPr>
        <w:pStyle w:val="30"/>
        <w:numPr>
          <w:ilvl w:val="0"/>
          <w:numId w:val="17"/>
        </w:numPr>
        <w:jc w:val="both"/>
        <w:rPr>
          <w:szCs w:val="28"/>
        </w:rPr>
      </w:pPr>
      <w:r w:rsidRPr="00AC131B">
        <w:rPr>
          <w:szCs w:val="28"/>
        </w:rPr>
        <w:t xml:space="preserve">Официальный сайт министерства финансов Российской Федерации </w:t>
      </w:r>
      <w:hyperlink r:id="rId14" w:history="1">
        <w:r w:rsidRPr="00AC131B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www.minfin.ru</w:t>
        </w:r>
      </w:hyperlink>
      <w:r w:rsidRPr="00AC131B">
        <w:rPr>
          <w:szCs w:val="28"/>
        </w:rPr>
        <w:t xml:space="preserve"> </w:t>
      </w:r>
    </w:p>
    <w:p w14:paraId="6280FA2C" w14:textId="015C559B" w:rsidR="00427D4F" w:rsidRPr="00AC131B" w:rsidRDefault="00427D4F" w:rsidP="007E4DF0">
      <w:pPr>
        <w:pStyle w:val="30"/>
        <w:numPr>
          <w:ilvl w:val="0"/>
          <w:numId w:val="17"/>
        </w:numPr>
        <w:jc w:val="both"/>
        <w:rPr>
          <w:szCs w:val="28"/>
        </w:rPr>
      </w:pPr>
      <w:r w:rsidRPr="00AC131B">
        <w:rPr>
          <w:szCs w:val="28"/>
        </w:rPr>
        <w:t>Официальный сайт Международная ассоциация</w:t>
      </w:r>
      <w:r w:rsidR="00C71B25" w:rsidRPr="00AC131B">
        <w:rPr>
          <w:szCs w:val="28"/>
        </w:rPr>
        <w:t xml:space="preserve"> страхового надзора (МА</w:t>
      </w:r>
      <w:r w:rsidRPr="00AC131B">
        <w:rPr>
          <w:szCs w:val="28"/>
        </w:rPr>
        <w:t xml:space="preserve">СН) </w:t>
      </w:r>
    </w:p>
    <w:p w14:paraId="090A4E04" w14:textId="1DC7F52F" w:rsidR="00427D4F" w:rsidRPr="00AC131B" w:rsidRDefault="00427D4F" w:rsidP="007E4DF0">
      <w:pPr>
        <w:pStyle w:val="30"/>
        <w:numPr>
          <w:ilvl w:val="0"/>
          <w:numId w:val="17"/>
        </w:numPr>
        <w:jc w:val="both"/>
        <w:rPr>
          <w:rStyle w:val="a7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AC131B">
        <w:rPr>
          <w:szCs w:val="28"/>
        </w:rPr>
        <w:lastRenderedPageBreak/>
        <w:t>Официальный</w:t>
      </w:r>
      <w:r w:rsidRPr="00AC131B">
        <w:rPr>
          <w:szCs w:val="28"/>
          <w:lang w:val="en-US"/>
        </w:rPr>
        <w:t xml:space="preserve"> </w:t>
      </w:r>
      <w:r w:rsidRPr="00AC131B">
        <w:rPr>
          <w:szCs w:val="28"/>
        </w:rPr>
        <w:t>сайт</w:t>
      </w:r>
      <w:r w:rsidRPr="00AC131B">
        <w:rPr>
          <w:szCs w:val="28"/>
          <w:lang w:val="en-US"/>
        </w:rPr>
        <w:t xml:space="preserve"> The Organi</w:t>
      </w:r>
      <w:r w:rsidR="006A1BF1" w:rsidRPr="00AC131B">
        <w:rPr>
          <w:szCs w:val="28"/>
          <w:lang w:val="en-US"/>
        </w:rPr>
        <w:t>z</w:t>
      </w:r>
      <w:r w:rsidRPr="00AC131B">
        <w:rPr>
          <w:szCs w:val="28"/>
          <w:lang w:val="en-US"/>
        </w:rPr>
        <w:t xml:space="preserve">ation for Economic Co-operation and Development </w:t>
      </w:r>
      <w:hyperlink r:id="rId15" w:history="1">
        <w:r w:rsidRPr="00AC131B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www.oecd.org</w:t>
        </w:r>
      </w:hyperlink>
    </w:p>
    <w:p w14:paraId="6B5FB5BC" w14:textId="77777777" w:rsidR="00427D4F" w:rsidRPr="00AC131B" w:rsidRDefault="00427D4F" w:rsidP="007E4DF0">
      <w:pPr>
        <w:pStyle w:val="30"/>
        <w:numPr>
          <w:ilvl w:val="0"/>
          <w:numId w:val="17"/>
        </w:numPr>
        <w:jc w:val="both"/>
        <w:rPr>
          <w:szCs w:val="28"/>
          <w:lang w:val="en-US"/>
        </w:rPr>
      </w:pPr>
      <w:r w:rsidRPr="00AC131B">
        <w:rPr>
          <w:szCs w:val="28"/>
        </w:rPr>
        <w:t>Официальный</w:t>
      </w:r>
      <w:r w:rsidRPr="00AC131B">
        <w:rPr>
          <w:szCs w:val="28"/>
          <w:lang w:val="en-US"/>
        </w:rPr>
        <w:t xml:space="preserve"> </w:t>
      </w:r>
      <w:r w:rsidRPr="00AC131B">
        <w:rPr>
          <w:szCs w:val="28"/>
        </w:rPr>
        <w:t>сайт</w:t>
      </w:r>
      <w:r w:rsidRPr="00AC131B">
        <w:rPr>
          <w:szCs w:val="28"/>
          <w:lang w:val="en-US"/>
        </w:rPr>
        <w:t xml:space="preserve"> The European Insurance and Occupational Pensions Authority (EIOPA) </w:t>
      </w:r>
      <w:hyperlink r:id="rId16" w:history="1">
        <w:r w:rsidRPr="00AC131B">
          <w:rPr>
            <w:lang w:val="en-US"/>
          </w:rPr>
          <w:t>www.eiopa</w:t>
        </w:r>
      </w:hyperlink>
      <w:r w:rsidRPr="00AC131B">
        <w:rPr>
          <w:szCs w:val="28"/>
          <w:lang w:val="en-US"/>
        </w:rPr>
        <w:t xml:space="preserve"> </w:t>
      </w:r>
    </w:p>
    <w:p w14:paraId="51CBD5AC" w14:textId="77777777" w:rsidR="00427D4F" w:rsidRPr="00AC131B" w:rsidRDefault="00427D4F" w:rsidP="007E4DF0">
      <w:pPr>
        <w:pStyle w:val="30"/>
        <w:numPr>
          <w:ilvl w:val="0"/>
          <w:numId w:val="17"/>
        </w:numPr>
        <w:jc w:val="both"/>
        <w:rPr>
          <w:szCs w:val="28"/>
        </w:rPr>
      </w:pPr>
      <w:r w:rsidRPr="00AC131B">
        <w:rPr>
          <w:szCs w:val="28"/>
        </w:rPr>
        <w:t xml:space="preserve">Всероссийский Союз страховщиков </w:t>
      </w:r>
      <w:hyperlink r:id="rId17" w:history="1">
        <w:r w:rsidRPr="00AC131B">
          <w:rPr>
            <w:szCs w:val="28"/>
          </w:rPr>
          <w:t>www.ins-union.ru</w:t>
        </w:r>
      </w:hyperlink>
    </w:p>
    <w:p w14:paraId="60533D94" w14:textId="77777777" w:rsidR="00DB1CF9" w:rsidRPr="00AC131B" w:rsidRDefault="00A50A8A" w:rsidP="00DB1CF9">
      <w:pPr>
        <w:pStyle w:val="30"/>
        <w:numPr>
          <w:ilvl w:val="0"/>
          <w:numId w:val="17"/>
        </w:numPr>
        <w:jc w:val="both"/>
        <w:rPr>
          <w:szCs w:val="28"/>
        </w:rPr>
      </w:pPr>
      <w:r w:rsidRPr="00AC131B">
        <w:rPr>
          <w:szCs w:val="28"/>
        </w:rPr>
        <w:t>Официальный сайт Министерства здравоохранения РФ</w:t>
      </w:r>
      <w:r w:rsidR="007E4DF0" w:rsidRPr="00AC131B">
        <w:rPr>
          <w:szCs w:val="28"/>
        </w:rPr>
        <w:t xml:space="preserve"> </w:t>
      </w:r>
      <w:hyperlink r:id="rId18" w:history="1">
        <w:r w:rsidR="007E4DF0" w:rsidRPr="00AC131B">
          <w:t>https://www.rosminzdrav.ru/</w:t>
        </w:r>
      </w:hyperlink>
    </w:p>
    <w:p w14:paraId="743FB108" w14:textId="42916EC4" w:rsidR="00A50A8A" w:rsidRPr="00AC131B" w:rsidRDefault="00A50A8A" w:rsidP="00DB1CF9">
      <w:pPr>
        <w:pStyle w:val="30"/>
        <w:numPr>
          <w:ilvl w:val="0"/>
          <w:numId w:val="17"/>
        </w:numPr>
        <w:jc w:val="both"/>
      </w:pPr>
      <w:r w:rsidRPr="00AC131B">
        <w:t xml:space="preserve">Официальный сайт Министерства труда и социальной защиты   РФ – </w:t>
      </w:r>
      <w:hyperlink r:id="rId19" w:history="1">
        <w:r w:rsidRPr="00AC131B">
          <w:t>http://rosmintrud.ru/</w:t>
        </w:r>
      </w:hyperlink>
    </w:p>
    <w:p w14:paraId="4A7772C5" w14:textId="04F85C3D" w:rsidR="00A50A8A" w:rsidRPr="00AC131B" w:rsidRDefault="00A50A8A" w:rsidP="007E4DF0">
      <w:pPr>
        <w:pStyle w:val="30"/>
        <w:numPr>
          <w:ilvl w:val="0"/>
          <w:numId w:val="17"/>
        </w:numPr>
        <w:jc w:val="both"/>
      </w:pPr>
      <w:r w:rsidRPr="00AC131B">
        <w:t xml:space="preserve">Официальный сайт Министерства экономического развития РФ – </w:t>
      </w:r>
      <w:hyperlink r:id="rId20" w:history="1">
        <w:r w:rsidRPr="00AC131B">
          <w:t>http://economy.gov.ru/minec/main</w:t>
        </w:r>
      </w:hyperlink>
    </w:p>
    <w:p w14:paraId="3BB6584B" w14:textId="77777777" w:rsidR="00142E8B" w:rsidRPr="00AC131B" w:rsidRDefault="00142E8B" w:rsidP="00142E8B">
      <w:pPr>
        <w:pStyle w:val="30"/>
        <w:numPr>
          <w:ilvl w:val="0"/>
          <w:numId w:val="17"/>
        </w:numPr>
        <w:jc w:val="both"/>
      </w:pPr>
      <w:r w:rsidRPr="00AC131B">
        <w:t>Электронная библиотека Финансового университета (ЭБ) http://elib.fa.ru/</w:t>
      </w:r>
    </w:p>
    <w:p w14:paraId="2DB703AD" w14:textId="77777777" w:rsidR="00142E8B" w:rsidRPr="00AC131B" w:rsidRDefault="00142E8B" w:rsidP="00142E8B">
      <w:pPr>
        <w:pStyle w:val="30"/>
        <w:numPr>
          <w:ilvl w:val="0"/>
          <w:numId w:val="17"/>
        </w:numPr>
        <w:jc w:val="both"/>
      </w:pPr>
      <w:r w:rsidRPr="00AC131B">
        <w:t>Электронно-библиотечная система BOOK.RU http://www.book.ru</w:t>
      </w:r>
    </w:p>
    <w:p w14:paraId="7744A938" w14:textId="77777777" w:rsidR="00142E8B" w:rsidRPr="00AC131B" w:rsidRDefault="00142E8B" w:rsidP="00142E8B">
      <w:pPr>
        <w:pStyle w:val="30"/>
        <w:numPr>
          <w:ilvl w:val="0"/>
          <w:numId w:val="17"/>
        </w:numPr>
        <w:jc w:val="both"/>
      </w:pPr>
      <w:r w:rsidRPr="00AC131B">
        <w:t>Электронно-библиотечная система «Университетская библиотека ОНЛАЙН» http://biblioclub.ru/</w:t>
      </w:r>
    </w:p>
    <w:p w14:paraId="0C27A921" w14:textId="77777777" w:rsidR="00142E8B" w:rsidRPr="00AC131B" w:rsidRDefault="00142E8B" w:rsidP="00142E8B">
      <w:pPr>
        <w:pStyle w:val="30"/>
        <w:numPr>
          <w:ilvl w:val="0"/>
          <w:numId w:val="17"/>
        </w:numPr>
        <w:jc w:val="both"/>
      </w:pPr>
      <w:r w:rsidRPr="00AC131B">
        <w:t xml:space="preserve">Электронно-библиотечная система </w:t>
      </w:r>
      <w:proofErr w:type="spellStart"/>
      <w:r w:rsidRPr="00AC131B">
        <w:t>Znanium</w:t>
      </w:r>
      <w:proofErr w:type="spellEnd"/>
      <w:r w:rsidRPr="00AC131B">
        <w:t xml:space="preserve"> http://www.znanium.com</w:t>
      </w:r>
    </w:p>
    <w:p w14:paraId="78F6E883" w14:textId="77777777" w:rsidR="00142E8B" w:rsidRPr="00AC131B" w:rsidRDefault="00142E8B" w:rsidP="00142E8B">
      <w:pPr>
        <w:pStyle w:val="30"/>
        <w:numPr>
          <w:ilvl w:val="0"/>
          <w:numId w:val="17"/>
        </w:numPr>
        <w:jc w:val="both"/>
      </w:pPr>
      <w:r w:rsidRPr="00AC131B">
        <w:t>Электронно-библиотечная система издательства «ЮРАЙТ» https://urait.ru/</w:t>
      </w:r>
    </w:p>
    <w:p w14:paraId="27245889" w14:textId="77777777" w:rsidR="00142E8B" w:rsidRPr="00AC131B" w:rsidRDefault="00142E8B" w:rsidP="00142E8B">
      <w:pPr>
        <w:pStyle w:val="30"/>
        <w:numPr>
          <w:ilvl w:val="0"/>
          <w:numId w:val="17"/>
        </w:numPr>
        <w:jc w:val="both"/>
      </w:pPr>
      <w:r w:rsidRPr="00AC131B">
        <w:t>Электронно-библиотечная система издательства Проспект http://ebs.prospekt.org/books</w:t>
      </w:r>
    </w:p>
    <w:p w14:paraId="1F79D1E5" w14:textId="77777777" w:rsidR="00142E8B" w:rsidRPr="00AC131B" w:rsidRDefault="00142E8B" w:rsidP="00142E8B">
      <w:pPr>
        <w:pStyle w:val="30"/>
        <w:numPr>
          <w:ilvl w:val="0"/>
          <w:numId w:val="17"/>
        </w:numPr>
        <w:jc w:val="both"/>
      </w:pPr>
      <w:r w:rsidRPr="00AC131B">
        <w:t>Электронно-библиотечная система издательства «Лань» https://e.lanbook.com/</w:t>
      </w:r>
    </w:p>
    <w:p w14:paraId="46F74522" w14:textId="13C26F81" w:rsidR="00D018C3" w:rsidRPr="00AC131B" w:rsidRDefault="00142E8B" w:rsidP="00142E8B">
      <w:pPr>
        <w:pStyle w:val="30"/>
        <w:numPr>
          <w:ilvl w:val="0"/>
          <w:numId w:val="17"/>
        </w:numPr>
        <w:jc w:val="both"/>
      </w:pPr>
      <w:r w:rsidRPr="00AC131B">
        <w:t xml:space="preserve">Научная электронная библиотека eLibrary.ru http://elibrary.ru  </w:t>
      </w:r>
    </w:p>
    <w:p w14:paraId="5E2A8FA0" w14:textId="77777777" w:rsidR="00427D4F" w:rsidRPr="00AC131B" w:rsidRDefault="00427D4F" w:rsidP="00E94158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</w:p>
    <w:p w14:paraId="7B911B83" w14:textId="3217449A" w:rsidR="00427D4F" w:rsidRPr="006D0416" w:rsidRDefault="00427D4F" w:rsidP="006D0416">
      <w:pPr>
        <w:pStyle w:val="1"/>
        <w:jc w:val="both"/>
      </w:pPr>
      <w:r w:rsidRPr="006D0416">
        <w:t>Методические указания для обучающихся по освоению</w:t>
      </w:r>
      <w:r w:rsidR="006D0416">
        <w:t xml:space="preserve"> </w:t>
      </w:r>
      <w:r w:rsidRPr="006D0416">
        <w:t>дисциплины</w:t>
      </w:r>
    </w:p>
    <w:p w14:paraId="133353BF" w14:textId="77777777" w:rsidR="004632FB" w:rsidRPr="00AC131B" w:rsidRDefault="004632FB" w:rsidP="001B728D">
      <w:pPr>
        <w:ind w:firstLine="709"/>
        <w:jc w:val="both"/>
        <w:rPr>
          <w:sz w:val="28"/>
          <w:szCs w:val="28"/>
        </w:rPr>
      </w:pPr>
    </w:p>
    <w:p w14:paraId="28BB7A0A" w14:textId="320ADF1D" w:rsidR="001B728D" w:rsidRPr="00AC131B" w:rsidRDefault="004632FB" w:rsidP="001B728D">
      <w:pPr>
        <w:ind w:firstLine="709"/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При освоении дисциплины студентам следует руководствоваться </w:t>
      </w:r>
      <w:r w:rsidR="006C5E1B" w:rsidRPr="00AC131B">
        <w:rPr>
          <w:sz w:val="28"/>
          <w:szCs w:val="28"/>
        </w:rPr>
        <w:t>п</w:t>
      </w:r>
      <w:r w:rsidRPr="00AC131B">
        <w:rPr>
          <w:sz w:val="28"/>
          <w:szCs w:val="28"/>
        </w:rPr>
        <w:t xml:space="preserve">риказом </w:t>
      </w:r>
      <w:proofErr w:type="spellStart"/>
      <w:r w:rsidR="006C5E1B" w:rsidRPr="00AC131B">
        <w:rPr>
          <w:sz w:val="28"/>
          <w:szCs w:val="28"/>
        </w:rPr>
        <w:t>Финуниверситета</w:t>
      </w:r>
      <w:proofErr w:type="spellEnd"/>
      <w:r w:rsidR="006C5E1B" w:rsidRPr="00AC131B">
        <w:rPr>
          <w:sz w:val="28"/>
          <w:szCs w:val="28"/>
        </w:rPr>
        <w:t xml:space="preserve"> </w:t>
      </w:r>
      <w:r w:rsidRPr="00AC131B">
        <w:rPr>
          <w:sz w:val="28"/>
          <w:szCs w:val="28"/>
        </w:rPr>
        <w:t>№1040 от 11.05.21.</w:t>
      </w:r>
    </w:p>
    <w:p w14:paraId="4227BC68" w14:textId="77777777" w:rsidR="000E554C" w:rsidRPr="00AC131B" w:rsidRDefault="000E554C" w:rsidP="00723E73">
      <w:pPr>
        <w:ind w:left="426"/>
        <w:rPr>
          <w:b/>
          <w:color w:val="FF0000"/>
          <w:sz w:val="28"/>
          <w:szCs w:val="28"/>
        </w:rPr>
      </w:pPr>
    </w:p>
    <w:p w14:paraId="47541129" w14:textId="57D2F494" w:rsidR="00427D4F" w:rsidRPr="006D0416" w:rsidRDefault="006D0416" w:rsidP="006D0416">
      <w:pPr>
        <w:pStyle w:val="1"/>
        <w:jc w:val="both"/>
      </w:pPr>
      <w:r>
        <w:rPr>
          <w:szCs w:val="28"/>
        </w:rPr>
        <w:t xml:space="preserve"> </w:t>
      </w:r>
      <w:r w:rsidR="00427D4F" w:rsidRPr="006D0416">
        <w:t>Описание материально-технической базы, необходимой для осуществления образовательного процесса по дисциплине</w:t>
      </w:r>
    </w:p>
    <w:p w14:paraId="08FC6567" w14:textId="77777777" w:rsidR="00114F78" w:rsidRPr="00AC131B" w:rsidRDefault="00114F78" w:rsidP="00114F78">
      <w:pPr>
        <w:rPr>
          <w:sz w:val="28"/>
          <w:szCs w:val="28"/>
        </w:rPr>
      </w:pPr>
    </w:p>
    <w:p w14:paraId="7F23377E" w14:textId="55CAC8A7" w:rsidR="00427D4F" w:rsidRPr="00AC131B" w:rsidRDefault="00427D4F" w:rsidP="00723E73">
      <w:pPr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      1. Оборудованная учебная аудитория</w:t>
      </w:r>
    </w:p>
    <w:p w14:paraId="0514E8AB" w14:textId="5F809D43" w:rsidR="00427D4F" w:rsidRPr="00AC131B" w:rsidRDefault="00427D4F" w:rsidP="00723E73">
      <w:pPr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      2. Библиотечный фонд, методический фонд</w:t>
      </w:r>
    </w:p>
    <w:p w14:paraId="2DCC05FA" w14:textId="6C88DA55" w:rsidR="00427D4F" w:rsidRPr="00AC131B" w:rsidRDefault="00427D4F" w:rsidP="00723E73">
      <w:pPr>
        <w:tabs>
          <w:tab w:val="left" w:pos="1134"/>
        </w:tabs>
        <w:jc w:val="both"/>
        <w:rPr>
          <w:sz w:val="28"/>
          <w:szCs w:val="28"/>
        </w:rPr>
      </w:pPr>
      <w:r w:rsidRPr="00AC131B">
        <w:rPr>
          <w:sz w:val="28"/>
          <w:szCs w:val="28"/>
        </w:rPr>
        <w:t xml:space="preserve">      3. Компьютер с выходом в </w:t>
      </w:r>
      <w:r w:rsidR="009F0932" w:rsidRPr="00AC131B">
        <w:rPr>
          <w:sz w:val="28"/>
          <w:szCs w:val="28"/>
        </w:rPr>
        <w:t>и</w:t>
      </w:r>
      <w:r w:rsidRPr="00AC131B">
        <w:rPr>
          <w:sz w:val="28"/>
          <w:szCs w:val="28"/>
        </w:rPr>
        <w:t>нтернет для индивидуальной и самостоятельной работы</w:t>
      </w:r>
    </w:p>
    <w:p w14:paraId="6399D828" w14:textId="77777777" w:rsidR="00585D4F" w:rsidRPr="00AC131B" w:rsidRDefault="00585D4F" w:rsidP="00723E73">
      <w:pPr>
        <w:tabs>
          <w:tab w:val="left" w:pos="1134"/>
        </w:tabs>
        <w:jc w:val="both"/>
        <w:rPr>
          <w:sz w:val="28"/>
          <w:szCs w:val="28"/>
        </w:rPr>
      </w:pPr>
    </w:p>
    <w:p w14:paraId="7E9E145F" w14:textId="2F1F7B61" w:rsidR="008566A6" w:rsidRPr="00AC131B" w:rsidRDefault="008566A6" w:rsidP="006D0416">
      <w:pPr>
        <w:pStyle w:val="1"/>
        <w:jc w:val="both"/>
      </w:pPr>
      <w:bookmarkStart w:id="15" w:name="_Toc83884887"/>
      <w:bookmarkStart w:id="16" w:name="_Toc90243429"/>
      <w:r w:rsidRPr="006D041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5"/>
      <w:bookmarkEnd w:id="16"/>
    </w:p>
    <w:p w14:paraId="11806B96" w14:textId="77777777" w:rsidR="008566A6" w:rsidRPr="00AC131B" w:rsidRDefault="008566A6" w:rsidP="006D0416">
      <w:pPr>
        <w:pStyle w:val="1"/>
        <w:numPr>
          <w:ilvl w:val="0"/>
          <w:numId w:val="0"/>
        </w:numPr>
        <w:ind w:left="360"/>
        <w:jc w:val="left"/>
      </w:pPr>
    </w:p>
    <w:p w14:paraId="06AC22B3" w14:textId="77777777" w:rsidR="008566A6" w:rsidRPr="00AC131B" w:rsidRDefault="008566A6" w:rsidP="008566A6">
      <w:pPr>
        <w:pStyle w:val="af0"/>
        <w:spacing w:before="0" w:beforeAutospacing="0" w:after="0" w:afterAutospacing="0" w:line="23" w:lineRule="atLeast"/>
        <w:ind w:firstLine="709"/>
        <w:jc w:val="both"/>
        <w:outlineLvl w:val="1"/>
        <w:rPr>
          <w:rFonts w:ascii="Times New Roman" w:hAnsi="Times New Roman"/>
        </w:rPr>
      </w:pPr>
      <w:bookmarkStart w:id="17" w:name="_Toc83884888"/>
      <w:bookmarkStart w:id="18" w:name="_Toc90243430"/>
      <w:r w:rsidRPr="00AC131B">
        <w:rPr>
          <w:b/>
          <w:bCs/>
          <w:sz w:val="28"/>
          <w:szCs w:val="28"/>
        </w:rPr>
        <w:t xml:space="preserve">11.1. </w:t>
      </w:r>
      <w:r w:rsidRPr="00AC131B">
        <w:rPr>
          <w:rFonts w:ascii="Times New Roman" w:hAnsi="Times New Roman"/>
          <w:b/>
          <w:bCs/>
          <w:sz w:val="28"/>
          <w:szCs w:val="28"/>
        </w:rPr>
        <w:t>Комплект лицензионного программного обеспечения</w:t>
      </w:r>
      <w:bookmarkEnd w:id="17"/>
      <w:bookmarkEnd w:id="18"/>
    </w:p>
    <w:p w14:paraId="43BD026A" w14:textId="6AD48D15" w:rsidR="001D18B3" w:rsidRPr="00AC131B" w:rsidRDefault="001D18B3" w:rsidP="001D18B3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C131B">
        <w:rPr>
          <w:rFonts w:ascii="Times New Roman" w:hAnsi="Times New Roman"/>
          <w:sz w:val="28"/>
          <w:szCs w:val="28"/>
          <w:lang w:val="en-US"/>
        </w:rPr>
        <w:t xml:space="preserve">1. </w:t>
      </w:r>
      <w:r w:rsidR="00710A3B" w:rsidRPr="00AC131B">
        <w:rPr>
          <w:rFonts w:ascii="Times New Roman" w:hAnsi="Times New Roman"/>
          <w:bCs/>
          <w:sz w:val="28"/>
          <w:szCs w:val="28"/>
          <w:lang w:val="en-US"/>
        </w:rPr>
        <w:t xml:space="preserve">Astra Linux, </w:t>
      </w:r>
      <w:proofErr w:type="spellStart"/>
      <w:proofErr w:type="gramStart"/>
      <w:r w:rsidR="00710A3B" w:rsidRPr="00AC131B">
        <w:rPr>
          <w:rFonts w:ascii="Times New Roman" w:hAnsi="Times New Roman"/>
          <w:bCs/>
          <w:sz w:val="28"/>
          <w:szCs w:val="28"/>
          <w:lang w:val="en-US"/>
        </w:rPr>
        <w:t>LibreOffice,</w:t>
      </w:r>
      <w:r w:rsidRPr="00AC131B">
        <w:rPr>
          <w:rFonts w:ascii="Times New Roman" w:hAnsi="Times New Roman"/>
          <w:sz w:val="28"/>
          <w:szCs w:val="28"/>
          <w:lang w:val="en-US"/>
        </w:rPr>
        <w:t>Windows</w:t>
      </w:r>
      <w:proofErr w:type="spellEnd"/>
      <w:proofErr w:type="gramEnd"/>
      <w:r w:rsidRPr="00AC131B">
        <w:rPr>
          <w:rFonts w:ascii="Times New Roman" w:hAnsi="Times New Roman"/>
          <w:sz w:val="28"/>
          <w:szCs w:val="28"/>
          <w:lang w:val="en-US"/>
        </w:rPr>
        <w:t>, Microsoft Office.</w:t>
      </w:r>
    </w:p>
    <w:p w14:paraId="6E86173E" w14:textId="45126EDB" w:rsidR="008566A6" w:rsidRPr="00AC131B" w:rsidRDefault="001D18B3" w:rsidP="001D18B3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C131B">
        <w:rPr>
          <w:rFonts w:ascii="Times New Roman" w:hAnsi="Times New Roman"/>
          <w:sz w:val="28"/>
          <w:szCs w:val="28"/>
        </w:rPr>
        <w:t xml:space="preserve">2. Антивирус </w:t>
      </w:r>
      <w:proofErr w:type="spellStart"/>
      <w:r w:rsidRPr="00AC131B">
        <w:rPr>
          <w:rFonts w:ascii="Times New Roman" w:hAnsi="Times New Roman"/>
          <w:sz w:val="28"/>
          <w:szCs w:val="28"/>
        </w:rPr>
        <w:t>Kaspersky</w:t>
      </w:r>
      <w:proofErr w:type="spellEnd"/>
      <w:r w:rsidRPr="00AC131B">
        <w:rPr>
          <w:rFonts w:ascii="Times New Roman" w:hAnsi="Times New Roman"/>
          <w:sz w:val="28"/>
          <w:szCs w:val="28"/>
        </w:rPr>
        <w:t>.</w:t>
      </w:r>
    </w:p>
    <w:p w14:paraId="2936A62D" w14:textId="77777777" w:rsidR="008566A6" w:rsidRPr="00AC131B" w:rsidRDefault="008566A6" w:rsidP="008566A6">
      <w:pPr>
        <w:pStyle w:val="af0"/>
        <w:spacing w:before="0" w:beforeAutospacing="0" w:after="0" w:afterAutospacing="0" w:line="23" w:lineRule="atLeast"/>
        <w:ind w:firstLine="709"/>
        <w:jc w:val="both"/>
        <w:outlineLvl w:val="1"/>
        <w:rPr>
          <w:rFonts w:ascii="Times New Roman" w:hAnsi="Times New Roman"/>
        </w:rPr>
      </w:pPr>
      <w:bookmarkStart w:id="19" w:name="_Toc83884889"/>
      <w:bookmarkStart w:id="20" w:name="_Toc90243431"/>
      <w:r w:rsidRPr="00AC131B">
        <w:rPr>
          <w:rFonts w:ascii="Times New Roman" w:hAnsi="Times New Roman"/>
          <w:b/>
          <w:bCs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19"/>
      <w:bookmarkEnd w:id="20"/>
    </w:p>
    <w:p w14:paraId="3091E18B" w14:textId="77777777" w:rsidR="008566A6" w:rsidRPr="00AC131B" w:rsidRDefault="008566A6" w:rsidP="008566A6">
      <w:pPr>
        <w:pStyle w:val="af0"/>
        <w:numPr>
          <w:ilvl w:val="0"/>
          <w:numId w:val="29"/>
        </w:numPr>
        <w:tabs>
          <w:tab w:val="clear" w:pos="720"/>
          <w:tab w:val="num" w:pos="426"/>
        </w:tabs>
        <w:spacing w:before="0" w:beforeAutospacing="0" w:after="0" w:afterAutospacing="0" w:line="23" w:lineRule="atLeast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C131B">
        <w:rPr>
          <w:rFonts w:ascii="Times New Roman" w:hAnsi="Times New Roman"/>
          <w:sz w:val="28"/>
          <w:szCs w:val="28"/>
        </w:rPr>
        <w:t>Справочная правовая система «Консультант-Плюс»</w:t>
      </w:r>
    </w:p>
    <w:p w14:paraId="67865920" w14:textId="77777777" w:rsidR="008566A6" w:rsidRPr="00AC131B" w:rsidRDefault="008566A6" w:rsidP="008566A6">
      <w:pPr>
        <w:pStyle w:val="af0"/>
        <w:numPr>
          <w:ilvl w:val="0"/>
          <w:numId w:val="29"/>
        </w:numPr>
        <w:tabs>
          <w:tab w:val="clear" w:pos="720"/>
          <w:tab w:val="num" w:pos="426"/>
        </w:tabs>
        <w:spacing w:before="0" w:beforeAutospacing="0" w:after="0" w:afterAutospacing="0" w:line="23" w:lineRule="atLeast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C131B">
        <w:rPr>
          <w:rFonts w:ascii="Times New Roman" w:hAnsi="Times New Roman"/>
          <w:sz w:val="28"/>
          <w:szCs w:val="28"/>
        </w:rPr>
        <w:t>Справочная правовая система «Гарант»</w:t>
      </w:r>
    </w:p>
    <w:p w14:paraId="28161358" w14:textId="77777777" w:rsidR="008566A6" w:rsidRPr="00AC131B" w:rsidRDefault="008566A6" w:rsidP="008566A6">
      <w:pPr>
        <w:pStyle w:val="af0"/>
        <w:spacing w:before="0" w:beforeAutospacing="0" w:after="0" w:afterAutospacing="0" w:line="23" w:lineRule="atLeast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1F0CDF7" w14:textId="77777777" w:rsidR="008566A6" w:rsidRPr="00AC131B" w:rsidRDefault="008566A6" w:rsidP="008566A6">
      <w:pPr>
        <w:pStyle w:val="af0"/>
        <w:spacing w:before="0" w:beforeAutospacing="0" w:after="0" w:afterAutospacing="0" w:line="23" w:lineRule="atLeast"/>
        <w:ind w:firstLine="709"/>
        <w:jc w:val="both"/>
        <w:outlineLvl w:val="1"/>
        <w:rPr>
          <w:rFonts w:ascii="Times New Roman" w:hAnsi="Times New Roman"/>
        </w:rPr>
      </w:pPr>
      <w:bookmarkStart w:id="21" w:name="_Toc83884890"/>
      <w:bookmarkStart w:id="22" w:name="_Toc90243432"/>
      <w:r w:rsidRPr="00AC131B"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21"/>
      <w:bookmarkEnd w:id="22"/>
    </w:p>
    <w:p w14:paraId="3E1A6302" w14:textId="77777777" w:rsidR="008566A6" w:rsidRPr="00AC131B" w:rsidRDefault="008566A6" w:rsidP="008566A6">
      <w:pPr>
        <w:spacing w:line="23" w:lineRule="atLeast"/>
        <w:ind w:firstLine="709"/>
        <w:jc w:val="both"/>
      </w:pPr>
    </w:p>
    <w:p w14:paraId="15551B52" w14:textId="77777777" w:rsidR="008566A6" w:rsidRPr="00AC131B" w:rsidRDefault="008566A6" w:rsidP="008566A6">
      <w:pPr>
        <w:pStyle w:val="af0"/>
        <w:spacing w:before="0" w:beforeAutospacing="0" w:after="0" w:afterAutospacing="0" w:line="23" w:lineRule="atLeast"/>
        <w:ind w:firstLine="709"/>
        <w:jc w:val="both"/>
        <w:rPr>
          <w:rFonts w:ascii="Times New Roman" w:hAnsi="Times New Roman"/>
        </w:rPr>
      </w:pPr>
      <w:r w:rsidRPr="00AC131B">
        <w:rPr>
          <w:rFonts w:ascii="Times New Roman" w:hAnsi="Times New Roman"/>
          <w:sz w:val="28"/>
          <w:szCs w:val="28"/>
        </w:rPr>
        <w:t>Не предусмотрено</w:t>
      </w:r>
    </w:p>
    <w:p w14:paraId="7D05D939" w14:textId="77777777" w:rsidR="008566A6" w:rsidRPr="00AC131B" w:rsidRDefault="008566A6" w:rsidP="008566A6">
      <w:pPr>
        <w:spacing w:line="23" w:lineRule="atLeast"/>
        <w:ind w:firstLine="709"/>
        <w:jc w:val="both"/>
      </w:pPr>
    </w:p>
    <w:p w14:paraId="646B6800" w14:textId="77777777" w:rsidR="008566A6" w:rsidRPr="00AC131B" w:rsidRDefault="008566A6" w:rsidP="008566A6">
      <w:pPr>
        <w:pStyle w:val="1"/>
        <w:numPr>
          <w:ilvl w:val="0"/>
          <w:numId w:val="0"/>
        </w:numPr>
        <w:tabs>
          <w:tab w:val="left" w:pos="426"/>
        </w:tabs>
        <w:spacing w:line="23" w:lineRule="atLeast"/>
        <w:ind w:left="360"/>
        <w:jc w:val="both"/>
      </w:pPr>
      <w:bookmarkStart w:id="23" w:name="_Toc83884891"/>
      <w:bookmarkStart w:id="24" w:name="_Toc90243433"/>
      <w:r w:rsidRPr="00AC131B">
        <w:t>12. Описание материально-технической базы, необходимой для осуществления образовательного процесса по дисциплине</w:t>
      </w:r>
      <w:bookmarkEnd w:id="23"/>
      <w:bookmarkEnd w:id="24"/>
    </w:p>
    <w:p w14:paraId="20066C2C" w14:textId="77777777" w:rsidR="00585D4F" w:rsidRPr="00AC131B" w:rsidRDefault="00585D4F" w:rsidP="00585D4F"/>
    <w:p w14:paraId="0781B16E" w14:textId="5B2DB29C" w:rsidR="008566A6" w:rsidRPr="00E36635" w:rsidRDefault="008566A6" w:rsidP="008566A6">
      <w:pPr>
        <w:pStyle w:val="af0"/>
        <w:spacing w:before="0" w:beforeAutospacing="0" w:after="0" w:afterAutospacing="0" w:line="23" w:lineRule="atLeast"/>
        <w:ind w:firstLine="709"/>
        <w:jc w:val="both"/>
        <w:rPr>
          <w:rFonts w:ascii="Times New Roman" w:hAnsi="Times New Roman"/>
        </w:rPr>
      </w:pPr>
      <w:r w:rsidRPr="00AC131B">
        <w:rPr>
          <w:rFonts w:ascii="Times New Roman" w:hAnsi="Times New Roman"/>
          <w:sz w:val="28"/>
          <w:szCs w:val="28"/>
        </w:rPr>
        <w:t>Образовательный процесс по дисциплине «Социальное и коммерческое страхование: европейский опыт»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753D8698" w14:textId="48681BC9" w:rsidR="004E56B0" w:rsidRPr="00E36635" w:rsidRDefault="004E56B0" w:rsidP="00E94158">
      <w:pPr>
        <w:spacing w:line="360" w:lineRule="auto"/>
      </w:pPr>
    </w:p>
    <w:p w14:paraId="5CFEB81F" w14:textId="5FA5A953" w:rsidR="000E554C" w:rsidRPr="00E36635" w:rsidRDefault="000E554C" w:rsidP="00E94158">
      <w:pPr>
        <w:spacing w:line="360" w:lineRule="auto"/>
      </w:pPr>
    </w:p>
    <w:p w14:paraId="715DAC4B" w14:textId="131ABB01" w:rsidR="000E554C" w:rsidRPr="00E36635" w:rsidRDefault="000E554C" w:rsidP="00E94158">
      <w:pPr>
        <w:spacing w:line="360" w:lineRule="auto"/>
        <w:rPr>
          <w:color w:val="FF0000"/>
        </w:rPr>
      </w:pPr>
    </w:p>
    <w:sectPr w:rsidR="000E554C" w:rsidRPr="00E36635" w:rsidSect="00754B79">
      <w:footerReference w:type="even" r:id="rId21"/>
      <w:footerReference w:type="default" r:id="rId22"/>
      <w:pgSz w:w="11906" w:h="16838"/>
      <w:pgMar w:top="1134" w:right="1133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19855" w14:textId="77777777" w:rsidR="00C01FA8" w:rsidRDefault="00C01FA8">
      <w:r>
        <w:separator/>
      </w:r>
    </w:p>
  </w:endnote>
  <w:endnote w:type="continuationSeparator" w:id="0">
    <w:p w14:paraId="198AE25A" w14:textId="77777777" w:rsidR="00C01FA8" w:rsidRDefault="00C0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96B7F" w14:textId="77777777" w:rsidR="006D0416" w:rsidRDefault="006D0416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CCDA5A1" w14:textId="77777777" w:rsidR="006D0416" w:rsidRDefault="006D0416" w:rsidP="00996BF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AA913" w14:textId="5BFE7AE4" w:rsidR="006D0416" w:rsidRDefault="006D0416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61BED">
      <w:rPr>
        <w:rStyle w:val="a9"/>
        <w:noProof/>
      </w:rPr>
      <w:t>16</w:t>
    </w:r>
    <w:r>
      <w:rPr>
        <w:rStyle w:val="a9"/>
      </w:rPr>
      <w:fldChar w:fldCharType="end"/>
    </w:r>
  </w:p>
  <w:p w14:paraId="0734F67A" w14:textId="77777777" w:rsidR="006D0416" w:rsidRDefault="006D0416" w:rsidP="00996BF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F0E01" w14:textId="77777777" w:rsidR="00C01FA8" w:rsidRDefault="00C01FA8">
      <w:r>
        <w:separator/>
      </w:r>
    </w:p>
  </w:footnote>
  <w:footnote w:type="continuationSeparator" w:id="0">
    <w:p w14:paraId="5D0CBAA2" w14:textId="77777777" w:rsidR="00C01FA8" w:rsidRDefault="00C01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3082B"/>
    <w:multiLevelType w:val="hybridMultilevel"/>
    <w:tmpl w:val="13144BE4"/>
    <w:lvl w:ilvl="0" w:tplc="796CB93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3CA5EDE"/>
    <w:multiLevelType w:val="hybridMultilevel"/>
    <w:tmpl w:val="6BF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65257"/>
    <w:multiLevelType w:val="hybridMultilevel"/>
    <w:tmpl w:val="145EBB12"/>
    <w:lvl w:ilvl="0" w:tplc="1C286CAA">
      <w:start w:val="1"/>
      <w:numFmt w:val="decimal"/>
      <w:lvlText w:val="%1."/>
      <w:lvlJc w:val="left"/>
      <w:pPr>
        <w:ind w:left="1689" w:hanging="9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594"/>
    <w:multiLevelType w:val="hybridMultilevel"/>
    <w:tmpl w:val="14C887DE"/>
    <w:lvl w:ilvl="0" w:tplc="0419000F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5" w15:restartNumberingAfterBreak="0">
    <w:nsid w:val="265F3A07"/>
    <w:multiLevelType w:val="hybridMultilevel"/>
    <w:tmpl w:val="8AA8F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02688"/>
    <w:multiLevelType w:val="hybridMultilevel"/>
    <w:tmpl w:val="874037E2"/>
    <w:lvl w:ilvl="0" w:tplc="E1C83A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7B218E"/>
    <w:multiLevelType w:val="hybridMultilevel"/>
    <w:tmpl w:val="DE94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6491"/>
    <w:multiLevelType w:val="hybridMultilevel"/>
    <w:tmpl w:val="D4684D60"/>
    <w:lvl w:ilvl="0" w:tplc="73F84D2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A71E27"/>
    <w:multiLevelType w:val="hybridMultilevel"/>
    <w:tmpl w:val="B6149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350C0"/>
    <w:multiLevelType w:val="singleLevel"/>
    <w:tmpl w:val="A28C6F3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</w:abstractNum>
  <w:abstractNum w:abstractNumId="11" w15:restartNumberingAfterBreak="0">
    <w:nsid w:val="379C0894"/>
    <w:multiLevelType w:val="hybridMultilevel"/>
    <w:tmpl w:val="9BB6463C"/>
    <w:lvl w:ilvl="0" w:tplc="4056B05E">
      <w:start w:val="1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2" w15:restartNumberingAfterBreak="0">
    <w:nsid w:val="37CE08F9"/>
    <w:multiLevelType w:val="hybridMultilevel"/>
    <w:tmpl w:val="E73A2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4CDC"/>
    <w:multiLevelType w:val="hybridMultilevel"/>
    <w:tmpl w:val="8C9470CA"/>
    <w:lvl w:ilvl="0" w:tplc="CA76C0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03780"/>
    <w:multiLevelType w:val="hybridMultilevel"/>
    <w:tmpl w:val="0980AE84"/>
    <w:lvl w:ilvl="0" w:tplc="D124D85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5" w15:restartNumberingAfterBreak="0">
    <w:nsid w:val="407C0C85"/>
    <w:multiLevelType w:val="multilevel"/>
    <w:tmpl w:val="15DC0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3C32F6"/>
    <w:multiLevelType w:val="hybridMultilevel"/>
    <w:tmpl w:val="812A9E42"/>
    <w:lvl w:ilvl="0" w:tplc="A9F2287C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87728A68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2806CA2C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B880AD20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2F4AA8DC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902C6AD8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5032F716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A8BA97CC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12BAE086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4F4851CC"/>
    <w:multiLevelType w:val="hybridMultilevel"/>
    <w:tmpl w:val="70DAD680"/>
    <w:name w:val="WW8Num10"/>
    <w:lvl w:ilvl="0" w:tplc="00000004">
      <w:start w:val="1"/>
      <w:numFmt w:val="bullet"/>
      <w:lvlText w:val=""/>
      <w:lvlJc w:val="left"/>
      <w:pPr>
        <w:ind w:left="1462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45C89"/>
    <w:multiLevelType w:val="hybridMultilevel"/>
    <w:tmpl w:val="89D8CBCC"/>
    <w:name w:val="WW8Num1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1C07988"/>
    <w:multiLevelType w:val="singleLevel"/>
    <w:tmpl w:val="0180F9E6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247344F"/>
    <w:multiLevelType w:val="hybridMultilevel"/>
    <w:tmpl w:val="29D05B58"/>
    <w:lvl w:ilvl="0" w:tplc="93EC2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9C7CB8">
      <w:start w:val="1"/>
      <w:numFmt w:val="lowerLetter"/>
      <w:lvlText w:val="%2."/>
      <w:lvlJc w:val="left"/>
      <w:pPr>
        <w:ind w:left="1440" w:hanging="360"/>
      </w:pPr>
    </w:lvl>
    <w:lvl w:ilvl="2" w:tplc="148E08D2" w:tentative="1">
      <w:start w:val="1"/>
      <w:numFmt w:val="lowerRoman"/>
      <w:lvlText w:val="%3."/>
      <w:lvlJc w:val="right"/>
      <w:pPr>
        <w:ind w:left="2160" w:hanging="180"/>
      </w:pPr>
    </w:lvl>
    <w:lvl w:ilvl="3" w:tplc="AFFE40E8" w:tentative="1">
      <w:start w:val="1"/>
      <w:numFmt w:val="decimal"/>
      <w:lvlText w:val="%4."/>
      <w:lvlJc w:val="left"/>
      <w:pPr>
        <w:ind w:left="2880" w:hanging="360"/>
      </w:pPr>
    </w:lvl>
    <w:lvl w:ilvl="4" w:tplc="531A6286" w:tentative="1">
      <w:start w:val="1"/>
      <w:numFmt w:val="lowerLetter"/>
      <w:lvlText w:val="%5."/>
      <w:lvlJc w:val="left"/>
      <w:pPr>
        <w:ind w:left="3600" w:hanging="360"/>
      </w:pPr>
    </w:lvl>
    <w:lvl w:ilvl="5" w:tplc="1BF6256A" w:tentative="1">
      <w:start w:val="1"/>
      <w:numFmt w:val="lowerRoman"/>
      <w:lvlText w:val="%6."/>
      <w:lvlJc w:val="right"/>
      <w:pPr>
        <w:ind w:left="4320" w:hanging="180"/>
      </w:pPr>
    </w:lvl>
    <w:lvl w:ilvl="6" w:tplc="D862D39A" w:tentative="1">
      <w:start w:val="1"/>
      <w:numFmt w:val="decimal"/>
      <w:lvlText w:val="%7."/>
      <w:lvlJc w:val="left"/>
      <w:pPr>
        <w:ind w:left="5040" w:hanging="360"/>
      </w:pPr>
    </w:lvl>
    <w:lvl w:ilvl="7" w:tplc="47563E9C" w:tentative="1">
      <w:start w:val="1"/>
      <w:numFmt w:val="lowerLetter"/>
      <w:lvlText w:val="%8."/>
      <w:lvlJc w:val="left"/>
      <w:pPr>
        <w:ind w:left="5760" w:hanging="360"/>
      </w:pPr>
    </w:lvl>
    <w:lvl w:ilvl="8" w:tplc="66BA4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05774"/>
    <w:multiLevelType w:val="multilevel"/>
    <w:tmpl w:val="87E4A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70747D"/>
    <w:multiLevelType w:val="hybridMultilevel"/>
    <w:tmpl w:val="AE8EF016"/>
    <w:lvl w:ilvl="0" w:tplc="CD4ECB74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60CBF"/>
    <w:multiLevelType w:val="hybridMultilevel"/>
    <w:tmpl w:val="EE4EB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51A3D"/>
    <w:multiLevelType w:val="hybridMultilevel"/>
    <w:tmpl w:val="DC1E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7458F"/>
    <w:multiLevelType w:val="hybridMultilevel"/>
    <w:tmpl w:val="6EC6147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 w15:restartNumberingAfterBreak="0">
    <w:nsid w:val="6B821871"/>
    <w:multiLevelType w:val="hybridMultilevel"/>
    <w:tmpl w:val="C7BC3178"/>
    <w:lvl w:ilvl="0" w:tplc="AD646C30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C106CC"/>
    <w:multiLevelType w:val="hybridMultilevel"/>
    <w:tmpl w:val="C7BC3178"/>
    <w:lvl w:ilvl="0" w:tplc="AD646C30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F616E"/>
    <w:multiLevelType w:val="hybridMultilevel"/>
    <w:tmpl w:val="2DD0E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65143"/>
    <w:multiLevelType w:val="hybridMultilevel"/>
    <w:tmpl w:val="1AFEF3E0"/>
    <w:lvl w:ilvl="0" w:tplc="F4C49CE8">
      <w:start w:val="1"/>
      <w:numFmt w:val="decimal"/>
      <w:lvlText w:val="%1."/>
      <w:lvlJc w:val="left"/>
      <w:pPr>
        <w:ind w:left="1689" w:hanging="980"/>
      </w:pPr>
      <w:rPr>
        <w:rFonts w:ascii="Calibri" w:hAnsi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D7D07A3"/>
    <w:multiLevelType w:val="hybridMultilevel"/>
    <w:tmpl w:val="6C6E4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"/>
    <w:lvlOverride w:ilvl="0">
      <w:startOverride w:val="3"/>
    </w:lvlOverride>
  </w:num>
  <w:num w:numId="4">
    <w:abstractNumId w:val="6"/>
  </w:num>
  <w:num w:numId="5">
    <w:abstractNumId w:val="23"/>
  </w:num>
  <w:num w:numId="6">
    <w:abstractNumId w:val="28"/>
  </w:num>
  <w:num w:numId="7">
    <w:abstractNumId w:val="10"/>
  </w:num>
  <w:num w:numId="8">
    <w:abstractNumId w:val="31"/>
  </w:num>
  <w:num w:numId="9">
    <w:abstractNumId w:val="12"/>
  </w:num>
  <w:num w:numId="10">
    <w:abstractNumId w:val="8"/>
  </w:num>
  <w:num w:numId="11">
    <w:abstractNumId w:val="29"/>
  </w:num>
  <w:num w:numId="12">
    <w:abstractNumId w:val="3"/>
  </w:num>
  <w:num w:numId="13">
    <w:abstractNumId w:val="30"/>
  </w:num>
  <w:num w:numId="14">
    <w:abstractNumId w:val="7"/>
  </w:num>
  <w:num w:numId="15">
    <w:abstractNumId w:val="1"/>
    <w:lvlOverride w:ilvl="0">
      <w:startOverride w:val="7"/>
    </w:lvlOverride>
  </w:num>
  <w:num w:numId="16">
    <w:abstractNumId w:val="11"/>
  </w:num>
  <w:num w:numId="17">
    <w:abstractNumId w:val="9"/>
  </w:num>
  <w:num w:numId="18">
    <w:abstractNumId w:val="22"/>
  </w:num>
  <w:num w:numId="19">
    <w:abstractNumId w:val="27"/>
  </w:num>
  <w:num w:numId="20">
    <w:abstractNumId w:val="24"/>
  </w:num>
  <w:num w:numId="21">
    <w:abstractNumId w:val="2"/>
  </w:num>
  <w:num w:numId="22">
    <w:abstractNumId w:val="14"/>
  </w:num>
  <w:num w:numId="23">
    <w:abstractNumId w:val="0"/>
  </w:num>
  <w:num w:numId="24">
    <w:abstractNumId w:val="17"/>
  </w:num>
  <w:num w:numId="25">
    <w:abstractNumId w:val="4"/>
  </w:num>
  <w:num w:numId="26">
    <w:abstractNumId w:val="26"/>
  </w:num>
  <w:num w:numId="27">
    <w:abstractNumId w:val="25"/>
  </w:num>
  <w:num w:numId="28">
    <w:abstractNumId w:val="21"/>
  </w:num>
  <w:num w:numId="29">
    <w:abstractNumId w:val="15"/>
  </w:num>
  <w:num w:numId="30">
    <w:abstractNumId w:val="5"/>
  </w:num>
  <w:num w:numId="31">
    <w:abstractNumId w:val="13"/>
  </w:num>
  <w:num w:numId="32">
    <w:abstractNumId w:val="20"/>
  </w:num>
  <w:num w:numId="33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DE7"/>
    <w:rsid w:val="000058C5"/>
    <w:rsid w:val="00005EDA"/>
    <w:rsid w:val="00012CB7"/>
    <w:rsid w:val="000161CA"/>
    <w:rsid w:val="000259FE"/>
    <w:rsid w:val="00026699"/>
    <w:rsid w:val="00027CC5"/>
    <w:rsid w:val="00030026"/>
    <w:rsid w:val="00030B6B"/>
    <w:rsid w:val="000325DC"/>
    <w:rsid w:val="00034F46"/>
    <w:rsid w:val="000418C0"/>
    <w:rsid w:val="000440F7"/>
    <w:rsid w:val="0004708E"/>
    <w:rsid w:val="000511F8"/>
    <w:rsid w:val="00052BBC"/>
    <w:rsid w:val="000560F3"/>
    <w:rsid w:val="00056E15"/>
    <w:rsid w:val="00072337"/>
    <w:rsid w:val="00072D83"/>
    <w:rsid w:val="00081078"/>
    <w:rsid w:val="00081337"/>
    <w:rsid w:val="0008322C"/>
    <w:rsid w:val="00092717"/>
    <w:rsid w:val="00095E02"/>
    <w:rsid w:val="000A0C2E"/>
    <w:rsid w:val="000A71DB"/>
    <w:rsid w:val="000A73E4"/>
    <w:rsid w:val="000A7410"/>
    <w:rsid w:val="000B3BA2"/>
    <w:rsid w:val="000C033A"/>
    <w:rsid w:val="000C0E3C"/>
    <w:rsid w:val="000C1028"/>
    <w:rsid w:val="000C211C"/>
    <w:rsid w:val="000C25B4"/>
    <w:rsid w:val="000D271E"/>
    <w:rsid w:val="000D39AA"/>
    <w:rsid w:val="000D6A9F"/>
    <w:rsid w:val="000E554C"/>
    <w:rsid w:val="000F16D4"/>
    <w:rsid w:val="000F2414"/>
    <w:rsid w:val="000F66C4"/>
    <w:rsid w:val="00110107"/>
    <w:rsid w:val="001138F7"/>
    <w:rsid w:val="00114F78"/>
    <w:rsid w:val="00120E69"/>
    <w:rsid w:val="00121B84"/>
    <w:rsid w:val="00124F7B"/>
    <w:rsid w:val="00127D98"/>
    <w:rsid w:val="001319EC"/>
    <w:rsid w:val="00136B7D"/>
    <w:rsid w:val="00142E8B"/>
    <w:rsid w:val="0014428B"/>
    <w:rsid w:val="00144362"/>
    <w:rsid w:val="00144CDB"/>
    <w:rsid w:val="00153868"/>
    <w:rsid w:val="00156860"/>
    <w:rsid w:val="00163FA1"/>
    <w:rsid w:val="00164C9D"/>
    <w:rsid w:val="0016781F"/>
    <w:rsid w:val="00173119"/>
    <w:rsid w:val="001750B7"/>
    <w:rsid w:val="00181131"/>
    <w:rsid w:val="00182D8D"/>
    <w:rsid w:val="00186B91"/>
    <w:rsid w:val="00193A03"/>
    <w:rsid w:val="00193CEF"/>
    <w:rsid w:val="001976EC"/>
    <w:rsid w:val="001A12B0"/>
    <w:rsid w:val="001A12E4"/>
    <w:rsid w:val="001A2844"/>
    <w:rsid w:val="001A46BE"/>
    <w:rsid w:val="001B728D"/>
    <w:rsid w:val="001C1A44"/>
    <w:rsid w:val="001D18B3"/>
    <w:rsid w:val="001D6765"/>
    <w:rsid w:val="001E08C4"/>
    <w:rsid w:val="001F0C8C"/>
    <w:rsid w:val="001F13EE"/>
    <w:rsid w:val="001F21BC"/>
    <w:rsid w:val="001F3D1A"/>
    <w:rsid w:val="002005EC"/>
    <w:rsid w:val="002030F1"/>
    <w:rsid w:val="00204868"/>
    <w:rsid w:val="00217988"/>
    <w:rsid w:val="00221851"/>
    <w:rsid w:val="00227020"/>
    <w:rsid w:val="0022718A"/>
    <w:rsid w:val="00230F57"/>
    <w:rsid w:val="00237F1C"/>
    <w:rsid w:val="0024002C"/>
    <w:rsid w:val="0024249C"/>
    <w:rsid w:val="002426D2"/>
    <w:rsid w:val="00251230"/>
    <w:rsid w:val="00251B4F"/>
    <w:rsid w:val="00260DED"/>
    <w:rsid w:val="00262FD3"/>
    <w:rsid w:val="002730C6"/>
    <w:rsid w:val="00273E9F"/>
    <w:rsid w:val="002764F2"/>
    <w:rsid w:val="0028038C"/>
    <w:rsid w:val="002858A5"/>
    <w:rsid w:val="00286486"/>
    <w:rsid w:val="00290516"/>
    <w:rsid w:val="002A174F"/>
    <w:rsid w:val="002A5040"/>
    <w:rsid w:val="002A54AA"/>
    <w:rsid w:val="002A6B87"/>
    <w:rsid w:val="002B37D5"/>
    <w:rsid w:val="002B62F7"/>
    <w:rsid w:val="002C0A62"/>
    <w:rsid w:val="002C602E"/>
    <w:rsid w:val="002C7FD9"/>
    <w:rsid w:val="002D1573"/>
    <w:rsid w:val="002D4C12"/>
    <w:rsid w:val="002D5485"/>
    <w:rsid w:val="002E110F"/>
    <w:rsid w:val="002E66F6"/>
    <w:rsid w:val="002F0CAA"/>
    <w:rsid w:val="002F3606"/>
    <w:rsid w:val="00300540"/>
    <w:rsid w:val="00302442"/>
    <w:rsid w:val="0030371F"/>
    <w:rsid w:val="00303AC5"/>
    <w:rsid w:val="003071EC"/>
    <w:rsid w:val="00321665"/>
    <w:rsid w:val="00325417"/>
    <w:rsid w:val="0033310F"/>
    <w:rsid w:val="0033412B"/>
    <w:rsid w:val="00334430"/>
    <w:rsid w:val="00335A63"/>
    <w:rsid w:val="003365DA"/>
    <w:rsid w:val="00345FF7"/>
    <w:rsid w:val="00347C35"/>
    <w:rsid w:val="00351A60"/>
    <w:rsid w:val="00352525"/>
    <w:rsid w:val="003531E3"/>
    <w:rsid w:val="00362BC6"/>
    <w:rsid w:val="0036325B"/>
    <w:rsid w:val="00363C55"/>
    <w:rsid w:val="00373EE3"/>
    <w:rsid w:val="003742C6"/>
    <w:rsid w:val="003743F8"/>
    <w:rsid w:val="00376C8B"/>
    <w:rsid w:val="003836D0"/>
    <w:rsid w:val="003941AB"/>
    <w:rsid w:val="003A0958"/>
    <w:rsid w:val="003B02EA"/>
    <w:rsid w:val="003B1A73"/>
    <w:rsid w:val="003B38C1"/>
    <w:rsid w:val="003B5513"/>
    <w:rsid w:val="003B5522"/>
    <w:rsid w:val="003C12EA"/>
    <w:rsid w:val="003C1316"/>
    <w:rsid w:val="003C5493"/>
    <w:rsid w:val="003C55E6"/>
    <w:rsid w:val="003C5CEF"/>
    <w:rsid w:val="003D1FE6"/>
    <w:rsid w:val="003E349D"/>
    <w:rsid w:val="003E3FEF"/>
    <w:rsid w:val="003F1401"/>
    <w:rsid w:val="003F407C"/>
    <w:rsid w:val="003F648D"/>
    <w:rsid w:val="00420FC4"/>
    <w:rsid w:val="00421B3A"/>
    <w:rsid w:val="00427D4F"/>
    <w:rsid w:val="0043085B"/>
    <w:rsid w:val="00433AEC"/>
    <w:rsid w:val="004361DA"/>
    <w:rsid w:val="00436E49"/>
    <w:rsid w:val="004421B4"/>
    <w:rsid w:val="00446814"/>
    <w:rsid w:val="0045211C"/>
    <w:rsid w:val="00454089"/>
    <w:rsid w:val="00460457"/>
    <w:rsid w:val="0046214F"/>
    <w:rsid w:val="00462C62"/>
    <w:rsid w:val="004632FB"/>
    <w:rsid w:val="00463932"/>
    <w:rsid w:val="00463FD3"/>
    <w:rsid w:val="00470631"/>
    <w:rsid w:val="00474462"/>
    <w:rsid w:val="00475F34"/>
    <w:rsid w:val="00480760"/>
    <w:rsid w:val="00480EE0"/>
    <w:rsid w:val="00492FDB"/>
    <w:rsid w:val="004964A6"/>
    <w:rsid w:val="004964E7"/>
    <w:rsid w:val="00497A37"/>
    <w:rsid w:val="004A1B91"/>
    <w:rsid w:val="004A26BC"/>
    <w:rsid w:val="004A30D0"/>
    <w:rsid w:val="004A4251"/>
    <w:rsid w:val="004B14E7"/>
    <w:rsid w:val="004B59E0"/>
    <w:rsid w:val="004C02C3"/>
    <w:rsid w:val="004C42A1"/>
    <w:rsid w:val="004D0B11"/>
    <w:rsid w:val="004D1CAE"/>
    <w:rsid w:val="004E019F"/>
    <w:rsid w:val="004E5615"/>
    <w:rsid w:val="004E56B0"/>
    <w:rsid w:val="004E67B3"/>
    <w:rsid w:val="004F593A"/>
    <w:rsid w:val="004F77C5"/>
    <w:rsid w:val="005014AE"/>
    <w:rsid w:val="00501800"/>
    <w:rsid w:val="00502AFA"/>
    <w:rsid w:val="00503C86"/>
    <w:rsid w:val="00505659"/>
    <w:rsid w:val="005065B5"/>
    <w:rsid w:val="0051208F"/>
    <w:rsid w:val="00513EC6"/>
    <w:rsid w:val="00517A7B"/>
    <w:rsid w:val="00527A4D"/>
    <w:rsid w:val="00532573"/>
    <w:rsid w:val="0053451B"/>
    <w:rsid w:val="00537920"/>
    <w:rsid w:val="005404A6"/>
    <w:rsid w:val="0054711D"/>
    <w:rsid w:val="005531E0"/>
    <w:rsid w:val="0055362D"/>
    <w:rsid w:val="0055523F"/>
    <w:rsid w:val="00575D0C"/>
    <w:rsid w:val="00585D4F"/>
    <w:rsid w:val="0059415F"/>
    <w:rsid w:val="005A1BDF"/>
    <w:rsid w:val="005A26ED"/>
    <w:rsid w:val="005A6CBA"/>
    <w:rsid w:val="005B17BC"/>
    <w:rsid w:val="005B21D7"/>
    <w:rsid w:val="005C0964"/>
    <w:rsid w:val="005C4ED5"/>
    <w:rsid w:val="005C58B7"/>
    <w:rsid w:val="005C780E"/>
    <w:rsid w:val="005D0208"/>
    <w:rsid w:val="005D15B6"/>
    <w:rsid w:val="005E23F0"/>
    <w:rsid w:val="005E29AA"/>
    <w:rsid w:val="005E725E"/>
    <w:rsid w:val="005F0A19"/>
    <w:rsid w:val="005F303E"/>
    <w:rsid w:val="00600DE7"/>
    <w:rsid w:val="006012CB"/>
    <w:rsid w:val="00601623"/>
    <w:rsid w:val="006039FC"/>
    <w:rsid w:val="00603BBC"/>
    <w:rsid w:val="00603FEA"/>
    <w:rsid w:val="00611648"/>
    <w:rsid w:val="006227D6"/>
    <w:rsid w:val="006232B9"/>
    <w:rsid w:val="006250DA"/>
    <w:rsid w:val="00630344"/>
    <w:rsid w:val="006331ED"/>
    <w:rsid w:val="00635228"/>
    <w:rsid w:val="006400A3"/>
    <w:rsid w:val="0064202B"/>
    <w:rsid w:val="006463D2"/>
    <w:rsid w:val="00653ACD"/>
    <w:rsid w:val="00663B87"/>
    <w:rsid w:val="00664735"/>
    <w:rsid w:val="00666FAC"/>
    <w:rsid w:val="00671853"/>
    <w:rsid w:val="00676B28"/>
    <w:rsid w:val="006804EE"/>
    <w:rsid w:val="00682A48"/>
    <w:rsid w:val="00683682"/>
    <w:rsid w:val="00684C3D"/>
    <w:rsid w:val="006857D1"/>
    <w:rsid w:val="00690C6F"/>
    <w:rsid w:val="00692198"/>
    <w:rsid w:val="006967C1"/>
    <w:rsid w:val="006A1BF1"/>
    <w:rsid w:val="006A2C85"/>
    <w:rsid w:val="006A5E98"/>
    <w:rsid w:val="006B1C44"/>
    <w:rsid w:val="006B324C"/>
    <w:rsid w:val="006C5C0E"/>
    <w:rsid w:val="006C5E1B"/>
    <w:rsid w:val="006D0317"/>
    <w:rsid w:val="006D0416"/>
    <w:rsid w:val="006D4465"/>
    <w:rsid w:val="006D6B2A"/>
    <w:rsid w:val="006D75CA"/>
    <w:rsid w:val="006E10E5"/>
    <w:rsid w:val="006E3452"/>
    <w:rsid w:val="006E469E"/>
    <w:rsid w:val="006F0876"/>
    <w:rsid w:val="006F2746"/>
    <w:rsid w:val="006F44B0"/>
    <w:rsid w:val="00703CDE"/>
    <w:rsid w:val="0070460B"/>
    <w:rsid w:val="007103A7"/>
    <w:rsid w:val="00710A3B"/>
    <w:rsid w:val="0071370C"/>
    <w:rsid w:val="00713EC1"/>
    <w:rsid w:val="007169F4"/>
    <w:rsid w:val="007207B2"/>
    <w:rsid w:val="00723E73"/>
    <w:rsid w:val="00727390"/>
    <w:rsid w:val="00730F4E"/>
    <w:rsid w:val="00732326"/>
    <w:rsid w:val="007334D5"/>
    <w:rsid w:val="0073426A"/>
    <w:rsid w:val="007422FC"/>
    <w:rsid w:val="00742CEF"/>
    <w:rsid w:val="00744570"/>
    <w:rsid w:val="00744E30"/>
    <w:rsid w:val="00746451"/>
    <w:rsid w:val="0074742A"/>
    <w:rsid w:val="00754B79"/>
    <w:rsid w:val="00754C63"/>
    <w:rsid w:val="00757E0B"/>
    <w:rsid w:val="00764ED6"/>
    <w:rsid w:val="00765AD5"/>
    <w:rsid w:val="0077479A"/>
    <w:rsid w:val="00777EFC"/>
    <w:rsid w:val="007869DF"/>
    <w:rsid w:val="00786F54"/>
    <w:rsid w:val="007A1208"/>
    <w:rsid w:val="007A63DD"/>
    <w:rsid w:val="007B11B6"/>
    <w:rsid w:val="007B3048"/>
    <w:rsid w:val="007C533A"/>
    <w:rsid w:val="007D1DAB"/>
    <w:rsid w:val="007D3FC5"/>
    <w:rsid w:val="007D44E6"/>
    <w:rsid w:val="007E0702"/>
    <w:rsid w:val="007E4DF0"/>
    <w:rsid w:val="007E4FB6"/>
    <w:rsid w:val="007F10D7"/>
    <w:rsid w:val="007F2832"/>
    <w:rsid w:val="007F3A60"/>
    <w:rsid w:val="007F3E59"/>
    <w:rsid w:val="0080021C"/>
    <w:rsid w:val="0080182C"/>
    <w:rsid w:val="008019E4"/>
    <w:rsid w:val="0080469E"/>
    <w:rsid w:val="008050D2"/>
    <w:rsid w:val="0080660F"/>
    <w:rsid w:val="008078E1"/>
    <w:rsid w:val="008112CE"/>
    <w:rsid w:val="00812540"/>
    <w:rsid w:val="00820F0F"/>
    <w:rsid w:val="0082382D"/>
    <w:rsid w:val="00824EAF"/>
    <w:rsid w:val="00830DF2"/>
    <w:rsid w:val="008313A3"/>
    <w:rsid w:val="008320DA"/>
    <w:rsid w:val="00832B07"/>
    <w:rsid w:val="008347D8"/>
    <w:rsid w:val="008434DA"/>
    <w:rsid w:val="00843E26"/>
    <w:rsid w:val="0084513D"/>
    <w:rsid w:val="008566A6"/>
    <w:rsid w:val="00861BED"/>
    <w:rsid w:val="0086223D"/>
    <w:rsid w:val="00864096"/>
    <w:rsid w:val="008657DD"/>
    <w:rsid w:val="00870A35"/>
    <w:rsid w:val="0087290F"/>
    <w:rsid w:val="008761BE"/>
    <w:rsid w:val="0087682D"/>
    <w:rsid w:val="00876854"/>
    <w:rsid w:val="00877F0C"/>
    <w:rsid w:val="008853FB"/>
    <w:rsid w:val="008875FA"/>
    <w:rsid w:val="00893D0B"/>
    <w:rsid w:val="00895C71"/>
    <w:rsid w:val="008A497C"/>
    <w:rsid w:val="008C07AA"/>
    <w:rsid w:val="008C51C8"/>
    <w:rsid w:val="008D6899"/>
    <w:rsid w:val="008D7DED"/>
    <w:rsid w:val="008E0B81"/>
    <w:rsid w:val="008E1FCC"/>
    <w:rsid w:val="008E23AC"/>
    <w:rsid w:val="008E500E"/>
    <w:rsid w:val="008F4AB2"/>
    <w:rsid w:val="008F5C2F"/>
    <w:rsid w:val="008F6604"/>
    <w:rsid w:val="00900643"/>
    <w:rsid w:val="00902217"/>
    <w:rsid w:val="009075BF"/>
    <w:rsid w:val="0091146E"/>
    <w:rsid w:val="00916624"/>
    <w:rsid w:val="00920682"/>
    <w:rsid w:val="0092360A"/>
    <w:rsid w:val="00931D05"/>
    <w:rsid w:val="00931DE7"/>
    <w:rsid w:val="00936421"/>
    <w:rsid w:val="00945033"/>
    <w:rsid w:val="00946DD3"/>
    <w:rsid w:val="00953CF6"/>
    <w:rsid w:val="00962545"/>
    <w:rsid w:val="00962DB1"/>
    <w:rsid w:val="0096334A"/>
    <w:rsid w:val="00966E99"/>
    <w:rsid w:val="009707A3"/>
    <w:rsid w:val="00972B52"/>
    <w:rsid w:val="00973969"/>
    <w:rsid w:val="00974647"/>
    <w:rsid w:val="0097608C"/>
    <w:rsid w:val="00977465"/>
    <w:rsid w:val="009833D2"/>
    <w:rsid w:val="00990C70"/>
    <w:rsid w:val="00993CAA"/>
    <w:rsid w:val="00996BFE"/>
    <w:rsid w:val="009A2D45"/>
    <w:rsid w:val="009A4D1E"/>
    <w:rsid w:val="009B04B7"/>
    <w:rsid w:val="009B3526"/>
    <w:rsid w:val="009D1E29"/>
    <w:rsid w:val="009D306D"/>
    <w:rsid w:val="009F0932"/>
    <w:rsid w:val="009F4D87"/>
    <w:rsid w:val="00A02707"/>
    <w:rsid w:val="00A064A1"/>
    <w:rsid w:val="00A0781B"/>
    <w:rsid w:val="00A103AD"/>
    <w:rsid w:val="00A10717"/>
    <w:rsid w:val="00A10B8B"/>
    <w:rsid w:val="00A10F2A"/>
    <w:rsid w:val="00A20393"/>
    <w:rsid w:val="00A23852"/>
    <w:rsid w:val="00A256E4"/>
    <w:rsid w:val="00A34CB4"/>
    <w:rsid w:val="00A417AB"/>
    <w:rsid w:val="00A50A8A"/>
    <w:rsid w:val="00A55B99"/>
    <w:rsid w:val="00A66B6B"/>
    <w:rsid w:val="00A70494"/>
    <w:rsid w:val="00A77CCB"/>
    <w:rsid w:val="00A80199"/>
    <w:rsid w:val="00A815BA"/>
    <w:rsid w:val="00A821CB"/>
    <w:rsid w:val="00A871DD"/>
    <w:rsid w:val="00A916EA"/>
    <w:rsid w:val="00A92695"/>
    <w:rsid w:val="00A92723"/>
    <w:rsid w:val="00AA3756"/>
    <w:rsid w:val="00AA4028"/>
    <w:rsid w:val="00AA7648"/>
    <w:rsid w:val="00AB0B95"/>
    <w:rsid w:val="00AB1F19"/>
    <w:rsid w:val="00AB3B71"/>
    <w:rsid w:val="00AB46D3"/>
    <w:rsid w:val="00AC0C3E"/>
    <w:rsid w:val="00AC131B"/>
    <w:rsid w:val="00AC1438"/>
    <w:rsid w:val="00AC1E38"/>
    <w:rsid w:val="00AC23FB"/>
    <w:rsid w:val="00AC4EEC"/>
    <w:rsid w:val="00AD136E"/>
    <w:rsid w:val="00AD190C"/>
    <w:rsid w:val="00AD2412"/>
    <w:rsid w:val="00AD3536"/>
    <w:rsid w:val="00AD7D71"/>
    <w:rsid w:val="00AF32F6"/>
    <w:rsid w:val="00AF5D9B"/>
    <w:rsid w:val="00AF6CA2"/>
    <w:rsid w:val="00B046FC"/>
    <w:rsid w:val="00B060CC"/>
    <w:rsid w:val="00B06F7F"/>
    <w:rsid w:val="00B30D2C"/>
    <w:rsid w:val="00B3361C"/>
    <w:rsid w:val="00B37D34"/>
    <w:rsid w:val="00B44938"/>
    <w:rsid w:val="00B477DA"/>
    <w:rsid w:val="00B51FDE"/>
    <w:rsid w:val="00B56058"/>
    <w:rsid w:val="00B577F8"/>
    <w:rsid w:val="00B60A1B"/>
    <w:rsid w:val="00B61DDD"/>
    <w:rsid w:val="00B6330B"/>
    <w:rsid w:val="00B64660"/>
    <w:rsid w:val="00B64AEA"/>
    <w:rsid w:val="00B664EA"/>
    <w:rsid w:val="00B727BA"/>
    <w:rsid w:val="00B72E70"/>
    <w:rsid w:val="00B75A3B"/>
    <w:rsid w:val="00B76609"/>
    <w:rsid w:val="00B804B5"/>
    <w:rsid w:val="00B822C8"/>
    <w:rsid w:val="00B84566"/>
    <w:rsid w:val="00B84C2C"/>
    <w:rsid w:val="00B87824"/>
    <w:rsid w:val="00B91B96"/>
    <w:rsid w:val="00BA22B3"/>
    <w:rsid w:val="00BA394B"/>
    <w:rsid w:val="00BB52DD"/>
    <w:rsid w:val="00BC1461"/>
    <w:rsid w:val="00BC5C82"/>
    <w:rsid w:val="00BC72A4"/>
    <w:rsid w:val="00BC7F7A"/>
    <w:rsid w:val="00BD1216"/>
    <w:rsid w:val="00BD3A7D"/>
    <w:rsid w:val="00BD60E9"/>
    <w:rsid w:val="00BE6B15"/>
    <w:rsid w:val="00BF2C66"/>
    <w:rsid w:val="00BF3675"/>
    <w:rsid w:val="00BF6D53"/>
    <w:rsid w:val="00C01FA8"/>
    <w:rsid w:val="00C0360B"/>
    <w:rsid w:val="00C04F06"/>
    <w:rsid w:val="00C106A1"/>
    <w:rsid w:val="00C146C5"/>
    <w:rsid w:val="00C233A8"/>
    <w:rsid w:val="00C25C48"/>
    <w:rsid w:val="00C330BA"/>
    <w:rsid w:val="00C37A21"/>
    <w:rsid w:val="00C403F0"/>
    <w:rsid w:val="00C4438E"/>
    <w:rsid w:val="00C46C11"/>
    <w:rsid w:val="00C537F0"/>
    <w:rsid w:val="00C539A5"/>
    <w:rsid w:val="00C55096"/>
    <w:rsid w:val="00C558E1"/>
    <w:rsid w:val="00C57299"/>
    <w:rsid w:val="00C610A4"/>
    <w:rsid w:val="00C64AF1"/>
    <w:rsid w:val="00C64AF9"/>
    <w:rsid w:val="00C64F60"/>
    <w:rsid w:val="00C6550F"/>
    <w:rsid w:val="00C6669A"/>
    <w:rsid w:val="00C70F8C"/>
    <w:rsid w:val="00C71B25"/>
    <w:rsid w:val="00C75540"/>
    <w:rsid w:val="00C81DCF"/>
    <w:rsid w:val="00C82301"/>
    <w:rsid w:val="00C83A17"/>
    <w:rsid w:val="00C93478"/>
    <w:rsid w:val="00CA0146"/>
    <w:rsid w:val="00CA0FEE"/>
    <w:rsid w:val="00CA18E2"/>
    <w:rsid w:val="00CA1A08"/>
    <w:rsid w:val="00CA24B5"/>
    <w:rsid w:val="00CA31EC"/>
    <w:rsid w:val="00CA40DF"/>
    <w:rsid w:val="00CA71C5"/>
    <w:rsid w:val="00CB4524"/>
    <w:rsid w:val="00CB5424"/>
    <w:rsid w:val="00CB7788"/>
    <w:rsid w:val="00CD1F68"/>
    <w:rsid w:val="00CD6E63"/>
    <w:rsid w:val="00CD7F5E"/>
    <w:rsid w:val="00CE1510"/>
    <w:rsid w:val="00CE2A0D"/>
    <w:rsid w:val="00CE595F"/>
    <w:rsid w:val="00CF11BE"/>
    <w:rsid w:val="00CF1617"/>
    <w:rsid w:val="00D018C3"/>
    <w:rsid w:val="00D02005"/>
    <w:rsid w:val="00D04F49"/>
    <w:rsid w:val="00D05C07"/>
    <w:rsid w:val="00D0628E"/>
    <w:rsid w:val="00D12CD8"/>
    <w:rsid w:val="00D21E36"/>
    <w:rsid w:val="00D251D8"/>
    <w:rsid w:val="00D308E5"/>
    <w:rsid w:val="00D40BC1"/>
    <w:rsid w:val="00D4735B"/>
    <w:rsid w:val="00D5359D"/>
    <w:rsid w:val="00D63BDD"/>
    <w:rsid w:val="00D658DD"/>
    <w:rsid w:val="00D66646"/>
    <w:rsid w:val="00D70FA8"/>
    <w:rsid w:val="00D74BA4"/>
    <w:rsid w:val="00D776D1"/>
    <w:rsid w:val="00D86CE6"/>
    <w:rsid w:val="00D87F70"/>
    <w:rsid w:val="00D913CF"/>
    <w:rsid w:val="00D92B1A"/>
    <w:rsid w:val="00D92DF2"/>
    <w:rsid w:val="00D97693"/>
    <w:rsid w:val="00DA04FF"/>
    <w:rsid w:val="00DA634E"/>
    <w:rsid w:val="00DB111B"/>
    <w:rsid w:val="00DB1CF9"/>
    <w:rsid w:val="00DB6382"/>
    <w:rsid w:val="00DB673D"/>
    <w:rsid w:val="00DC7E65"/>
    <w:rsid w:val="00DD2811"/>
    <w:rsid w:val="00DD32D8"/>
    <w:rsid w:val="00DD5229"/>
    <w:rsid w:val="00DD67B6"/>
    <w:rsid w:val="00DF0DB2"/>
    <w:rsid w:val="00DF1DB3"/>
    <w:rsid w:val="00DF4D03"/>
    <w:rsid w:val="00DF504E"/>
    <w:rsid w:val="00E01868"/>
    <w:rsid w:val="00E0254C"/>
    <w:rsid w:val="00E04E9A"/>
    <w:rsid w:val="00E0607A"/>
    <w:rsid w:val="00E06558"/>
    <w:rsid w:val="00E075BD"/>
    <w:rsid w:val="00E128F1"/>
    <w:rsid w:val="00E12FAB"/>
    <w:rsid w:val="00E20E16"/>
    <w:rsid w:val="00E22E7B"/>
    <w:rsid w:val="00E23182"/>
    <w:rsid w:val="00E264F7"/>
    <w:rsid w:val="00E36635"/>
    <w:rsid w:val="00E43840"/>
    <w:rsid w:val="00E50512"/>
    <w:rsid w:val="00E54D23"/>
    <w:rsid w:val="00E561B8"/>
    <w:rsid w:val="00E56378"/>
    <w:rsid w:val="00E56C6E"/>
    <w:rsid w:val="00E56F9D"/>
    <w:rsid w:val="00E5755A"/>
    <w:rsid w:val="00E66D1E"/>
    <w:rsid w:val="00E67A4E"/>
    <w:rsid w:val="00E7029C"/>
    <w:rsid w:val="00E75FC7"/>
    <w:rsid w:val="00E80ADE"/>
    <w:rsid w:val="00E80B70"/>
    <w:rsid w:val="00E861FE"/>
    <w:rsid w:val="00E8754F"/>
    <w:rsid w:val="00E9024F"/>
    <w:rsid w:val="00E938E4"/>
    <w:rsid w:val="00E94158"/>
    <w:rsid w:val="00E96883"/>
    <w:rsid w:val="00E96A27"/>
    <w:rsid w:val="00E974DF"/>
    <w:rsid w:val="00E97772"/>
    <w:rsid w:val="00E9792D"/>
    <w:rsid w:val="00EA0F39"/>
    <w:rsid w:val="00EA6688"/>
    <w:rsid w:val="00EA67F9"/>
    <w:rsid w:val="00EB664F"/>
    <w:rsid w:val="00EC05A1"/>
    <w:rsid w:val="00EC732A"/>
    <w:rsid w:val="00ED2CA1"/>
    <w:rsid w:val="00ED43BC"/>
    <w:rsid w:val="00ED59A5"/>
    <w:rsid w:val="00ED5C7B"/>
    <w:rsid w:val="00ED6319"/>
    <w:rsid w:val="00EE0FA8"/>
    <w:rsid w:val="00EE5A0E"/>
    <w:rsid w:val="00EF099D"/>
    <w:rsid w:val="00EF43CB"/>
    <w:rsid w:val="00EF618A"/>
    <w:rsid w:val="00EF63B4"/>
    <w:rsid w:val="00F00163"/>
    <w:rsid w:val="00F05005"/>
    <w:rsid w:val="00F066D6"/>
    <w:rsid w:val="00F10651"/>
    <w:rsid w:val="00F22885"/>
    <w:rsid w:val="00F30C72"/>
    <w:rsid w:val="00F322E2"/>
    <w:rsid w:val="00F33033"/>
    <w:rsid w:val="00F355E7"/>
    <w:rsid w:val="00F44330"/>
    <w:rsid w:val="00F4682E"/>
    <w:rsid w:val="00F51622"/>
    <w:rsid w:val="00F52BF5"/>
    <w:rsid w:val="00F5590E"/>
    <w:rsid w:val="00F65A5B"/>
    <w:rsid w:val="00F71928"/>
    <w:rsid w:val="00F7247F"/>
    <w:rsid w:val="00F90EF7"/>
    <w:rsid w:val="00F962EC"/>
    <w:rsid w:val="00FA21BC"/>
    <w:rsid w:val="00FA3AB9"/>
    <w:rsid w:val="00FB4447"/>
    <w:rsid w:val="00FC491B"/>
    <w:rsid w:val="00FC4CAC"/>
    <w:rsid w:val="00FC71C7"/>
    <w:rsid w:val="00FE0108"/>
    <w:rsid w:val="00FE6F28"/>
    <w:rsid w:val="00FF19C4"/>
    <w:rsid w:val="00FF3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49AFC"/>
  <w15:docId w15:val="{C3830EC5-64F4-4642-8C09-15899E6A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807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2"/>
      </w:numPr>
      <w:ind w:left="720"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931DE7"/>
    <w:rPr>
      <w:sz w:val="28"/>
    </w:rPr>
  </w:style>
  <w:style w:type="paragraph" w:styleId="a3">
    <w:name w:val="Body Text Indent"/>
    <w:basedOn w:val="a"/>
    <w:link w:val="a4"/>
    <w:rsid w:val="00931DE7"/>
    <w:pPr>
      <w:spacing w:after="120"/>
      <w:ind w:left="283"/>
    </w:pPr>
  </w:style>
  <w:style w:type="character" w:customStyle="1" w:styleId="10">
    <w:name w:val="Заголовок 1 Знак"/>
    <w:link w:val="1"/>
    <w:rsid w:val="00931DE7"/>
    <w:rPr>
      <w:b/>
      <w:bCs/>
      <w:sz w:val="28"/>
      <w:szCs w:val="24"/>
    </w:rPr>
  </w:style>
  <w:style w:type="paragraph" w:styleId="21">
    <w:name w:val="Body Text Indent 2"/>
    <w:basedOn w:val="a"/>
    <w:rsid w:val="00931DE7"/>
    <w:pPr>
      <w:spacing w:after="120" w:line="480" w:lineRule="auto"/>
      <w:ind w:left="283"/>
    </w:pPr>
  </w:style>
  <w:style w:type="paragraph" w:styleId="a5">
    <w:name w:val="Title"/>
    <w:basedOn w:val="a"/>
    <w:link w:val="a6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customStyle="1" w:styleId="2">
    <w:name w:val="Стиль2"/>
    <w:basedOn w:val="a"/>
    <w:rsid w:val="00931DE7"/>
    <w:pPr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character" w:styleId="a7">
    <w:name w:val="Hyperlink"/>
    <w:rsid w:val="00931DE7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paragraph" w:styleId="11">
    <w:name w:val="toc 1"/>
    <w:basedOn w:val="a"/>
    <w:next w:val="a"/>
    <w:autoRedefine/>
    <w:uiPriority w:val="39"/>
    <w:rsid w:val="00193A03"/>
    <w:pPr>
      <w:spacing w:line="360" w:lineRule="auto"/>
    </w:pPr>
    <w:rPr>
      <w:b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styleId="a8">
    <w:name w:val="footer"/>
    <w:basedOn w:val="a"/>
    <w:rsid w:val="00996B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96BFE"/>
  </w:style>
  <w:style w:type="paragraph" w:styleId="aa">
    <w:name w:val="Balloon Text"/>
    <w:basedOn w:val="a"/>
    <w:semiHidden/>
    <w:rsid w:val="00351A60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C6669A"/>
    <w:rPr>
      <w:sz w:val="24"/>
      <w:szCs w:val="24"/>
      <w:lang w:val="ru-RU" w:eastAsia="ru-RU" w:bidi="ar-SA"/>
    </w:rPr>
  </w:style>
  <w:style w:type="table" w:styleId="ab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rsid w:val="00945033"/>
    <w:pPr>
      <w:spacing w:after="120" w:line="480" w:lineRule="auto"/>
    </w:pPr>
  </w:style>
  <w:style w:type="paragraph" w:styleId="ac">
    <w:name w:val="Body Text"/>
    <w:basedOn w:val="a"/>
    <w:rsid w:val="000D271E"/>
    <w:pPr>
      <w:spacing w:after="120"/>
    </w:pPr>
  </w:style>
  <w:style w:type="paragraph" w:customStyle="1" w:styleId="24">
    <w:name w:val="Îñíîâíîé òåêñò ñ îòñòóïîì 2"/>
    <w:basedOn w:val="a"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0D271E"/>
  </w:style>
  <w:style w:type="paragraph" w:customStyle="1" w:styleId="ad">
    <w:name w:val="Знак Знак Знак Знак"/>
    <w:basedOn w:val="a"/>
    <w:rsid w:val="00611648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446814"/>
    <w:pPr>
      <w:ind w:left="720" w:hanging="499"/>
      <w:contextualSpacing/>
      <w:jc w:val="both"/>
    </w:pPr>
  </w:style>
  <w:style w:type="character" w:customStyle="1" w:styleId="apple-converted-space">
    <w:name w:val="apple-converted-space"/>
    <w:basedOn w:val="a0"/>
    <w:rsid w:val="00E56C6E"/>
  </w:style>
  <w:style w:type="paragraph" w:customStyle="1" w:styleId="Default">
    <w:name w:val="Default"/>
    <w:rsid w:val="00480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6">
    <w:name w:val="Font Style56"/>
    <w:uiPriority w:val="99"/>
    <w:rsid w:val="00427D4F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427D4F"/>
    <w:pPr>
      <w:widowControl w:val="0"/>
      <w:autoSpaceDE w:val="0"/>
      <w:autoSpaceDN w:val="0"/>
      <w:adjustRightInd w:val="0"/>
      <w:spacing w:line="485" w:lineRule="exact"/>
      <w:ind w:hanging="355"/>
    </w:pPr>
    <w:rPr>
      <w:lang w:val="en-US" w:eastAsia="en-US"/>
    </w:rPr>
  </w:style>
  <w:style w:type="paragraph" w:styleId="af0">
    <w:name w:val="Normal (Web)"/>
    <w:basedOn w:val="a"/>
    <w:uiPriority w:val="99"/>
    <w:unhideWhenUsed/>
    <w:rsid w:val="00427D4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12">
    <w:name w:val="Обычный1"/>
    <w:rsid w:val="008E500E"/>
    <w:pPr>
      <w:ind w:firstLine="709"/>
      <w:jc w:val="both"/>
    </w:pPr>
    <w:rPr>
      <w:sz w:val="28"/>
    </w:rPr>
  </w:style>
  <w:style w:type="character" w:customStyle="1" w:styleId="Normal">
    <w:name w:val="Normal Знак"/>
    <w:link w:val="Normal1"/>
    <w:uiPriority w:val="99"/>
    <w:locked/>
    <w:rsid w:val="00E97772"/>
    <w:rPr>
      <w:sz w:val="22"/>
      <w:lang w:eastAsia="en-US"/>
    </w:rPr>
  </w:style>
  <w:style w:type="paragraph" w:customStyle="1" w:styleId="Normal1">
    <w:name w:val="Normal1"/>
    <w:link w:val="Normal"/>
    <w:uiPriority w:val="99"/>
    <w:rsid w:val="00E97772"/>
    <w:rPr>
      <w:sz w:val="22"/>
      <w:lang w:eastAsia="en-US"/>
    </w:rPr>
  </w:style>
  <w:style w:type="paragraph" w:customStyle="1" w:styleId="ConsPlusNormal">
    <w:name w:val="ConsPlusNormal"/>
    <w:rsid w:val="00DB11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10">
    <w:name w:val="s_10"/>
    <w:basedOn w:val="a0"/>
    <w:rsid w:val="00DB111B"/>
  </w:style>
  <w:style w:type="paragraph" w:styleId="af1">
    <w:name w:val="No Spacing"/>
    <w:uiPriority w:val="1"/>
    <w:qFormat/>
    <w:rsid w:val="00A50A8A"/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текст Знак1"/>
    <w:uiPriority w:val="99"/>
    <w:rsid w:val="00A50A8A"/>
    <w:rPr>
      <w:rFonts w:ascii="Times New Roman" w:hAnsi="Times New Roman" w:cs="Times New Roman"/>
      <w:sz w:val="21"/>
      <w:szCs w:val="21"/>
      <w:u w:val="none"/>
    </w:rPr>
  </w:style>
  <w:style w:type="character" w:customStyle="1" w:styleId="af2">
    <w:name w:val="Основной текст + Полужирный"/>
    <w:uiPriority w:val="99"/>
    <w:rsid w:val="00A50A8A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a6">
    <w:name w:val="Заголовок Знак"/>
    <w:basedOn w:val="a0"/>
    <w:link w:val="a5"/>
    <w:rsid w:val="000F66C4"/>
    <w:rPr>
      <w:rFonts w:ascii="Times New Roman CYR" w:hAnsi="Times New Roman CYR"/>
      <w:b/>
      <w:sz w:val="30"/>
    </w:rPr>
  </w:style>
  <w:style w:type="paragraph" w:customStyle="1" w:styleId="Style2">
    <w:name w:val="Style2"/>
    <w:basedOn w:val="a"/>
    <w:rsid w:val="00962DB1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name">
    <w:name w:val="name"/>
    <w:basedOn w:val="a0"/>
    <w:rsid w:val="00A23852"/>
  </w:style>
  <w:style w:type="character" w:customStyle="1" w:styleId="description">
    <w:name w:val="description"/>
    <w:basedOn w:val="a0"/>
    <w:rsid w:val="00A23852"/>
  </w:style>
  <w:style w:type="character" w:customStyle="1" w:styleId="14">
    <w:name w:val="Неразрешенное упоминание1"/>
    <w:basedOn w:val="a0"/>
    <w:uiPriority w:val="99"/>
    <w:semiHidden/>
    <w:unhideWhenUsed/>
    <w:rsid w:val="007E4DF0"/>
    <w:rPr>
      <w:color w:val="605E5C"/>
      <w:shd w:val="clear" w:color="auto" w:fill="E1DFDD"/>
    </w:rPr>
  </w:style>
  <w:style w:type="paragraph" w:styleId="af3">
    <w:name w:val="header"/>
    <w:basedOn w:val="a"/>
    <w:link w:val="af4"/>
    <w:unhideWhenUsed/>
    <w:rsid w:val="00B6330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6330B"/>
    <w:rPr>
      <w:sz w:val="24"/>
      <w:szCs w:val="24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5E23F0"/>
    <w:rPr>
      <w:color w:val="605E5C"/>
      <w:shd w:val="clear" w:color="auto" w:fill="E1DFDD"/>
    </w:rPr>
  </w:style>
  <w:style w:type="character" w:customStyle="1" w:styleId="60">
    <w:name w:val="Основной текст (6)_"/>
    <w:basedOn w:val="a0"/>
    <w:link w:val="61"/>
    <w:uiPriority w:val="99"/>
    <w:rsid w:val="00ED59A5"/>
    <w:rPr>
      <w:b/>
      <w:bCs/>
      <w:shd w:val="clear" w:color="auto" w:fill="FFFFFF"/>
    </w:rPr>
  </w:style>
  <w:style w:type="character" w:customStyle="1" w:styleId="62">
    <w:name w:val="Основной текст (6)2"/>
    <w:basedOn w:val="60"/>
    <w:uiPriority w:val="99"/>
    <w:rsid w:val="00ED59A5"/>
    <w:rPr>
      <w:b/>
      <w:bCs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ED59A5"/>
    <w:pPr>
      <w:widowControl w:val="0"/>
      <w:shd w:val="clear" w:color="auto" w:fill="FFFFFF"/>
      <w:spacing w:after="60" w:line="240" w:lineRule="atLeast"/>
      <w:jc w:val="center"/>
    </w:pPr>
    <w:rPr>
      <w:b/>
      <w:bCs/>
      <w:sz w:val="20"/>
      <w:szCs w:val="20"/>
    </w:rPr>
  </w:style>
  <w:style w:type="character" w:customStyle="1" w:styleId="af">
    <w:name w:val="Абзац списка Знак"/>
    <w:link w:val="ae"/>
    <w:uiPriority w:val="34"/>
    <w:locked/>
    <w:rsid w:val="00ED59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gs.ru/" TargetMode="External"/><Relationship Id="rId13" Type="http://schemas.openxmlformats.org/officeDocument/2006/relationships/hyperlink" Target="http://www.cb.ru" TargetMode="External"/><Relationship Id="rId18" Type="http://schemas.openxmlformats.org/officeDocument/2006/relationships/hyperlink" Target="https://www.rosminzdrav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fss.ru/ru/legal_information/300762/300783/301846/402261.shtml" TargetMode="External"/><Relationship Id="rId17" Type="http://schemas.openxmlformats.org/officeDocument/2006/relationships/hyperlink" Target="http://www.ins-uni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iopa" TargetMode="External"/><Relationship Id="rId20" Type="http://schemas.openxmlformats.org/officeDocument/2006/relationships/hyperlink" Target="http://economy.gov.ru/minec/ma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aisweb.org/hom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oecd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cbr.ru/" TargetMode="External"/><Relationship Id="rId19" Type="http://schemas.openxmlformats.org/officeDocument/2006/relationships/hyperlink" Target="http://rosmintru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cietegenerale.com/en" TargetMode="External"/><Relationship Id="rId14" Type="http://schemas.openxmlformats.org/officeDocument/2006/relationships/hyperlink" Target="http://www.minfin.ru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E36DF-5534-4E1F-93BC-4713CEFA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4697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31414</CharactersWithSpaces>
  <SharedDoc>false</SharedDoc>
  <HLinks>
    <vt:vector size="54" baseType="variant">
      <vt:variant>
        <vt:i4>1179719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6619178</vt:i4>
      </vt:variant>
      <vt:variant>
        <vt:i4>24</vt:i4>
      </vt:variant>
      <vt:variant>
        <vt:i4>0</vt:i4>
      </vt:variant>
      <vt:variant>
        <vt:i4>5</vt:i4>
      </vt:variant>
      <vt:variant>
        <vt:lpwstr>http://www.raexpert.ru/</vt:lpwstr>
      </vt:variant>
      <vt:variant>
        <vt:lpwstr/>
      </vt:variant>
      <vt:variant>
        <vt:i4>7798835</vt:i4>
      </vt:variant>
      <vt:variant>
        <vt:i4>21</vt:i4>
      </vt:variant>
      <vt:variant>
        <vt:i4>0</vt:i4>
      </vt:variant>
      <vt:variant>
        <vt:i4>5</vt:i4>
      </vt:variant>
      <vt:variant>
        <vt:lpwstr>http://www.insur-today.ru/</vt:lpwstr>
      </vt:variant>
      <vt:variant>
        <vt:lpwstr/>
      </vt:variant>
      <vt:variant>
        <vt:i4>1966153</vt:i4>
      </vt:variant>
      <vt:variant>
        <vt:i4>18</vt:i4>
      </vt:variant>
      <vt:variant>
        <vt:i4>0</vt:i4>
      </vt:variant>
      <vt:variant>
        <vt:i4>5</vt:i4>
      </vt:variant>
      <vt:variant>
        <vt:lpwstr>http://www.ins-union.ru/</vt:lpwstr>
      </vt:variant>
      <vt:variant>
        <vt:lpwstr/>
      </vt:variant>
      <vt:variant>
        <vt:i4>1048588</vt:i4>
      </vt:variant>
      <vt:variant>
        <vt:i4>15</vt:i4>
      </vt:variant>
      <vt:variant>
        <vt:i4>0</vt:i4>
      </vt:variant>
      <vt:variant>
        <vt:i4>5</vt:i4>
      </vt:variant>
      <vt:variant>
        <vt:lpwstr>http://www.ankil.ru/</vt:lpwstr>
      </vt:variant>
      <vt:variant>
        <vt:lpwstr/>
      </vt:variant>
      <vt:variant>
        <vt:i4>7602221</vt:i4>
      </vt:variant>
      <vt:variant>
        <vt:i4>12</vt:i4>
      </vt:variant>
      <vt:variant>
        <vt:i4>0</vt:i4>
      </vt:variant>
      <vt:variant>
        <vt:i4>5</vt:i4>
      </vt:variant>
      <vt:variant>
        <vt:lpwstr>http://www.allinsuranse.ru/</vt:lpwstr>
      </vt:variant>
      <vt:variant>
        <vt:lpwstr/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_Toc232999676</vt:lpwstr>
      </vt:variant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_Toc232999675</vt:lpwstr>
      </vt:variant>
      <vt:variant>
        <vt:i4>1245247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_Toc232999673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creator>MDychek</dc:creator>
  <cp:lastModifiedBy>Соколова Елена Вячеславовна</cp:lastModifiedBy>
  <cp:revision>4</cp:revision>
  <cp:lastPrinted>2021-12-24T11:38:00Z</cp:lastPrinted>
  <dcterms:created xsi:type="dcterms:W3CDTF">2024-04-01T06:40:00Z</dcterms:created>
  <dcterms:modified xsi:type="dcterms:W3CDTF">2024-04-10T07:47:00Z</dcterms:modified>
</cp:coreProperties>
</file>